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B330" w14:textId="77777777" w:rsidR="005C0507" w:rsidRPr="001725A9" w:rsidRDefault="005C0507" w:rsidP="007C4A25">
      <w:r>
        <w:rPr>
          <w:rFonts w:ascii="Calibri" w:hAnsi="Calibri" w:cs="Calibri"/>
        </w:rPr>
        <w:t xml:space="preserve">                    </w:t>
      </w:r>
      <w:r w:rsidRPr="001725A9">
        <w:t xml:space="preserve">Bosna i Hercegovina </w:t>
      </w:r>
    </w:p>
    <w:p w14:paraId="2FFA0B62" w14:textId="77777777" w:rsidR="005C0507" w:rsidRPr="001725A9" w:rsidRDefault="005C0507" w:rsidP="007C4A25">
      <w:r w:rsidRPr="001725A9">
        <w:t xml:space="preserve">FEDERACIJA BOSNE I HERCEGOVINE </w:t>
      </w:r>
    </w:p>
    <w:p w14:paraId="26938B5D" w14:textId="77777777" w:rsidR="005C0507" w:rsidRPr="001725A9" w:rsidRDefault="005C0507" w:rsidP="007C4A25">
      <w:r w:rsidRPr="001725A9">
        <w:t>ŽUPANIJA ZAPADNOHERCEGOVAČKA</w:t>
      </w:r>
    </w:p>
    <w:p w14:paraId="055643AF" w14:textId="77777777" w:rsidR="005C0507" w:rsidRPr="001725A9" w:rsidRDefault="005C0507" w:rsidP="007C4A25">
      <w:r w:rsidRPr="001725A9">
        <w:t xml:space="preserve">               </w:t>
      </w:r>
      <w:r>
        <w:t xml:space="preserve">    </w:t>
      </w:r>
      <w:r w:rsidRPr="001725A9">
        <w:t>OPĆINA POSUŠJE</w:t>
      </w:r>
    </w:p>
    <w:p w14:paraId="596F3C55" w14:textId="77777777" w:rsidR="005C0507" w:rsidRPr="001725A9" w:rsidRDefault="005C0507" w:rsidP="007C4A25">
      <w:pPr>
        <w:rPr>
          <w:b/>
          <w:bCs/>
        </w:rPr>
      </w:pPr>
      <w:r w:rsidRPr="001725A9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1725A9">
        <w:rPr>
          <w:b/>
          <w:bCs/>
        </w:rPr>
        <w:t>OPĆINSKI NAČELNIK</w:t>
      </w:r>
    </w:p>
    <w:p w14:paraId="1B6A65B8" w14:textId="77777777" w:rsidR="005C0507" w:rsidRPr="001725A9" w:rsidRDefault="005C0507" w:rsidP="007C4A25">
      <w:pPr>
        <w:rPr>
          <w:b/>
          <w:bCs/>
        </w:rPr>
      </w:pPr>
    </w:p>
    <w:p w14:paraId="5BCCF957" w14:textId="27A545DA" w:rsidR="005C0507" w:rsidRPr="001725A9" w:rsidRDefault="005C0507" w:rsidP="007C4A25">
      <w:r w:rsidRPr="001725A9">
        <w:t>Broj: 01-</w:t>
      </w:r>
      <w:r w:rsidR="004F5B7D">
        <w:t>1352</w:t>
      </w:r>
      <w:r w:rsidR="003D3218">
        <w:t>/22</w:t>
      </w:r>
    </w:p>
    <w:p w14:paraId="618672F8" w14:textId="1888A181" w:rsidR="005C0507" w:rsidRPr="001725A9" w:rsidRDefault="00D84C51" w:rsidP="007C4A25">
      <w:r>
        <w:t xml:space="preserve">Datum: </w:t>
      </w:r>
      <w:r w:rsidR="004F5B7D">
        <w:t>2</w:t>
      </w:r>
      <w:r w:rsidR="00394986">
        <w:t>4</w:t>
      </w:r>
      <w:r w:rsidR="005C0507">
        <w:t>.0</w:t>
      </w:r>
      <w:r w:rsidR="004F5B7D">
        <w:t>1</w:t>
      </w:r>
      <w:r>
        <w:t>.20</w:t>
      </w:r>
      <w:r w:rsidR="003D3218">
        <w:t>2</w:t>
      </w:r>
      <w:r w:rsidR="004F5B7D">
        <w:t>3</w:t>
      </w:r>
      <w:r w:rsidR="005C0507" w:rsidRPr="001725A9">
        <w:t>. godine</w:t>
      </w:r>
    </w:p>
    <w:p w14:paraId="4C0895AD" w14:textId="77777777" w:rsidR="006E7E43" w:rsidRPr="001725A9" w:rsidRDefault="006E7E43" w:rsidP="00F267DF"/>
    <w:p w14:paraId="0062EDAF" w14:textId="56E4E966" w:rsidR="005C0507" w:rsidRPr="001725A9" w:rsidRDefault="005C0507" w:rsidP="00D14EE6">
      <w:pPr>
        <w:jc w:val="both"/>
        <w:rPr>
          <w:b/>
          <w:bCs/>
        </w:rPr>
      </w:pPr>
      <w:r w:rsidRPr="001725A9">
        <w:rPr>
          <w:lang w:val="bs-Latn-BA"/>
        </w:rPr>
        <w:t xml:space="preserve">Na temelju članka </w:t>
      </w:r>
      <w:r w:rsidR="009202D0">
        <w:rPr>
          <w:lang w:val="bs-Latn-BA"/>
        </w:rPr>
        <w:t>363. stavak 1. Zakona o stvarnim pravima Federacije Bosne i Hercegovine („Službene novine F BiH“, broj: 66/13 i 100/13</w:t>
      </w:r>
      <w:r w:rsidR="00C454F3">
        <w:rPr>
          <w:lang w:val="bs-Latn-BA"/>
        </w:rPr>
        <w:t>)</w:t>
      </w:r>
      <w:r w:rsidR="00C41F4C">
        <w:rPr>
          <w:lang w:val="bs-Latn-BA"/>
        </w:rPr>
        <w:t>, članka 2. Pravilnika o postupku javnog natječaja za raspolaganje nekretninama u vlasništvu Federacije Bosne i Hercegovine, županija, općina i gradova („Službene novine F BiH“, broj: 17/14)</w:t>
      </w:r>
      <w:r w:rsidR="009202D0">
        <w:rPr>
          <w:lang w:val="bs-Latn-BA"/>
        </w:rPr>
        <w:t xml:space="preserve"> i </w:t>
      </w:r>
      <w:r w:rsidRPr="001725A9">
        <w:rPr>
          <w:lang w:val="bs-Latn-BA"/>
        </w:rPr>
        <w:t xml:space="preserve">8. Odluke </w:t>
      </w:r>
      <w:r w:rsidRPr="001725A9">
        <w:t>o načinu i uvjetima prodaje građevinskog zemljišta</w:t>
      </w:r>
      <w:r w:rsidRPr="001725A9">
        <w:rPr>
          <w:b/>
          <w:bCs/>
        </w:rPr>
        <w:t xml:space="preserve"> </w:t>
      </w:r>
      <w:r w:rsidRPr="001725A9">
        <w:rPr>
          <w:lang w:val="bs-Latn-BA"/>
        </w:rPr>
        <w:t>(„Služben</w:t>
      </w:r>
      <w:r w:rsidR="008A0CAF">
        <w:rPr>
          <w:lang w:val="bs-Latn-BA"/>
        </w:rPr>
        <w:t>i glasnik op</w:t>
      </w:r>
      <w:r w:rsidR="009202D0">
        <w:rPr>
          <w:lang w:val="bs-Latn-BA"/>
        </w:rPr>
        <w:t xml:space="preserve">ćine Posušje“, broj: </w:t>
      </w:r>
      <w:r w:rsidR="004F5B7D">
        <w:rPr>
          <w:lang w:val="bs-Latn-BA"/>
        </w:rPr>
        <w:t>9</w:t>
      </w:r>
      <w:r w:rsidR="003D3218">
        <w:rPr>
          <w:lang w:val="bs-Latn-BA"/>
        </w:rPr>
        <w:t>/22</w:t>
      </w:r>
      <w:r w:rsidRPr="001725A9">
        <w:rPr>
          <w:lang w:val="bs-Latn-BA"/>
        </w:rPr>
        <w:t>), Općinski načelnik općine Posušje, raspisuje:</w:t>
      </w:r>
    </w:p>
    <w:p w14:paraId="6ADA7D50" w14:textId="77777777" w:rsidR="005C0507" w:rsidRPr="001725A9" w:rsidRDefault="005C0507" w:rsidP="00D14EE6">
      <w:pPr>
        <w:rPr>
          <w:lang w:val="bs-Latn-BA"/>
        </w:rPr>
      </w:pPr>
    </w:p>
    <w:p w14:paraId="5B0660B8" w14:textId="77777777" w:rsidR="005C0507" w:rsidRPr="001725A9" w:rsidRDefault="005C0507" w:rsidP="00D14EE6">
      <w:pPr>
        <w:jc w:val="center"/>
      </w:pPr>
      <w:r w:rsidRPr="001725A9">
        <w:rPr>
          <w:b/>
          <w:bCs/>
          <w:lang w:val="bs-Latn-BA"/>
        </w:rPr>
        <w:t>J A V N I  O G L A S</w:t>
      </w:r>
    </w:p>
    <w:p w14:paraId="1EB95A06" w14:textId="77777777" w:rsidR="00B607D5" w:rsidRDefault="005C0507" w:rsidP="00D14EE6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za prodaju neizgrađenog građevinskog zemljišta </w:t>
      </w:r>
    </w:p>
    <w:p w14:paraId="47BF503A" w14:textId="77777777" w:rsidR="005C0507" w:rsidRPr="001725A9" w:rsidRDefault="005C0507" w:rsidP="0060005D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>u vlasništvu</w:t>
      </w:r>
      <w:r w:rsidR="00B607D5">
        <w:rPr>
          <w:b/>
          <w:bCs/>
          <w:lang w:val="bs-Latn-BA"/>
        </w:rPr>
        <w:t xml:space="preserve"> Općine Posušje putem </w:t>
      </w:r>
      <w:r w:rsidR="0060005D">
        <w:rPr>
          <w:b/>
          <w:bCs/>
          <w:lang w:val="bs-Latn-BA"/>
        </w:rPr>
        <w:t xml:space="preserve">javnog nadmetanja – </w:t>
      </w:r>
      <w:r w:rsidR="00B607D5">
        <w:rPr>
          <w:b/>
          <w:bCs/>
          <w:lang w:val="bs-Latn-BA"/>
        </w:rPr>
        <w:t>licitacije</w:t>
      </w:r>
    </w:p>
    <w:p w14:paraId="6701371C" w14:textId="77777777" w:rsidR="005C0507" w:rsidRPr="001725A9" w:rsidRDefault="005C0507" w:rsidP="00D14EE6">
      <w:pPr>
        <w:jc w:val="center"/>
        <w:rPr>
          <w:b/>
          <w:bCs/>
          <w:lang w:val="bs-Latn-BA"/>
        </w:rPr>
      </w:pPr>
    </w:p>
    <w:p w14:paraId="34AC1240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I. NAZIV I SJEDIŠTE VLASNIKA NEKRETNINE</w:t>
      </w:r>
    </w:p>
    <w:p w14:paraId="199250D5" w14:textId="77777777" w:rsidR="005C0507" w:rsidRPr="001725A9" w:rsidRDefault="005C0507" w:rsidP="005F2957">
      <w:pPr>
        <w:rPr>
          <w:lang w:val="bs-Latn-BA"/>
        </w:rPr>
      </w:pPr>
      <w:r w:rsidRPr="001725A9">
        <w:rPr>
          <w:lang w:val="bs-Latn-BA"/>
        </w:rPr>
        <w:t>Općina Posušje, fra Grge Martića 30, 88240 Posušje</w:t>
      </w:r>
    </w:p>
    <w:p w14:paraId="1D33B513" w14:textId="77777777" w:rsidR="006E7E43" w:rsidRPr="001725A9" w:rsidRDefault="006E7E43" w:rsidP="005F2957">
      <w:pPr>
        <w:rPr>
          <w:lang w:val="bs-Latn-BA"/>
        </w:rPr>
      </w:pPr>
    </w:p>
    <w:p w14:paraId="68B9DABF" w14:textId="26633853" w:rsidR="005C0507" w:rsidRPr="004F5B7D" w:rsidRDefault="005C0507" w:rsidP="004F5B7D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II. PODACI O NEKRETNINAMA s početnom prodajnom cijenom</w:t>
      </w:r>
    </w:p>
    <w:p w14:paraId="7930C337" w14:textId="77777777" w:rsidR="004F5B7D" w:rsidRDefault="004F5B7D" w:rsidP="004F5B7D">
      <w:pPr>
        <w:jc w:val="both"/>
        <w:rPr>
          <w:b/>
          <w:lang w:val="bs-Latn-BA"/>
        </w:rPr>
      </w:pPr>
      <w:r>
        <w:rPr>
          <w:b/>
          <w:lang w:val="bs-Latn-BA"/>
        </w:rPr>
        <w:t>LOT 1</w:t>
      </w:r>
    </w:p>
    <w:p w14:paraId="5EBE0F30" w14:textId="77777777" w:rsidR="004F5B7D" w:rsidRPr="00C3689A" w:rsidRDefault="004F5B7D" w:rsidP="004F5B7D">
      <w:pPr>
        <w:jc w:val="both"/>
        <w:rPr>
          <w:lang w:val="bs-Latn-BA"/>
        </w:rPr>
      </w:pPr>
      <w:bookmarkStart w:id="0" w:name="_Hlk121476115"/>
      <w:r w:rsidRPr="00012AF1">
        <w:rPr>
          <w:bCs/>
          <w:lang w:val="bs-Latn-BA"/>
        </w:rPr>
        <w:t xml:space="preserve">Na lokalitetu </w:t>
      </w:r>
      <w:r>
        <w:rPr>
          <w:bCs/>
          <w:lang w:val="bs-Latn-BA"/>
        </w:rPr>
        <w:t xml:space="preserve">Ponori – Bare, općina Posušje, </w:t>
      </w:r>
      <w:r w:rsidRPr="00012AF1">
        <w:rPr>
          <w:b/>
          <w:bCs/>
          <w:lang w:val="bs-Latn-BA"/>
        </w:rPr>
        <w:t xml:space="preserve">k.o. </w:t>
      </w:r>
      <w:r>
        <w:rPr>
          <w:b/>
          <w:bCs/>
          <w:lang w:val="bs-Latn-BA"/>
        </w:rPr>
        <w:t>Vinjani</w:t>
      </w:r>
      <w:r w:rsidRPr="00012AF1">
        <w:rPr>
          <w:bCs/>
          <w:lang w:val="bs-Latn-BA"/>
        </w:rPr>
        <w:t xml:space="preserve">, za </w:t>
      </w:r>
      <w:r>
        <w:rPr>
          <w:bCs/>
          <w:lang w:val="bs-Latn-BA"/>
        </w:rPr>
        <w:t>potrebe</w:t>
      </w:r>
      <w:r w:rsidRPr="00012AF1">
        <w:rPr>
          <w:bCs/>
          <w:lang w:val="bs-Latn-BA"/>
        </w:rPr>
        <w:t xml:space="preserve"> izgradnj</w:t>
      </w:r>
      <w:r>
        <w:rPr>
          <w:bCs/>
          <w:lang w:val="bs-Latn-BA"/>
        </w:rPr>
        <w:t>e</w:t>
      </w:r>
      <w:r w:rsidRPr="00012AF1">
        <w:rPr>
          <w:bCs/>
          <w:lang w:val="bs-Latn-BA"/>
        </w:rPr>
        <w:t xml:space="preserve"> novih građevinskih objekata</w:t>
      </w:r>
      <w:r w:rsidRPr="00012AF1">
        <w:rPr>
          <w:lang w:val="bs-Latn-BA"/>
        </w:rPr>
        <w:t>,</w:t>
      </w:r>
      <w:r w:rsidRPr="00012AF1">
        <w:rPr>
          <w:b/>
          <w:lang w:val="bs-Latn-BA"/>
        </w:rPr>
        <w:t xml:space="preserve"> </w:t>
      </w:r>
      <w:bookmarkStart w:id="1" w:name="_Hlk121920158"/>
      <w:r w:rsidRPr="00012AF1">
        <w:rPr>
          <w:lang w:val="bs-Latn-BA"/>
        </w:rPr>
        <w:t>u skladu s Odlukom o usvajanju</w:t>
      </w:r>
      <w:r>
        <w:rPr>
          <w:lang w:val="bs-Latn-BA"/>
        </w:rPr>
        <w:t xml:space="preserve"> </w:t>
      </w:r>
      <w:r w:rsidRPr="00012AF1">
        <w:rPr>
          <w:lang w:val="bs-Latn-BA"/>
        </w:rPr>
        <w:t xml:space="preserve">regulacijskog plana </w:t>
      </w:r>
      <w:r>
        <w:rPr>
          <w:lang w:val="bs-Latn-BA"/>
        </w:rPr>
        <w:t>„VINJANI</w:t>
      </w:r>
      <w:r w:rsidRPr="00012AF1">
        <w:rPr>
          <w:lang w:val="bs-Latn-BA"/>
        </w:rPr>
        <w:t>“ (</w:t>
      </w:r>
      <w:r>
        <w:rPr>
          <w:lang w:val="bs-Latn-BA"/>
        </w:rPr>
        <w:t>Ponori – Bare</w:t>
      </w:r>
      <w:r w:rsidRPr="00012AF1">
        <w:rPr>
          <w:lang w:val="bs-Latn-BA"/>
        </w:rPr>
        <w:t>), broj: 01-23-1</w:t>
      </w:r>
      <w:r>
        <w:rPr>
          <w:lang w:val="bs-Latn-BA"/>
        </w:rPr>
        <w:t>30</w:t>
      </w:r>
      <w:r w:rsidRPr="00012AF1">
        <w:rPr>
          <w:lang w:val="bs-Latn-BA"/>
        </w:rPr>
        <w:t>/2</w:t>
      </w:r>
      <w:r>
        <w:rPr>
          <w:lang w:val="bs-Latn-BA"/>
        </w:rPr>
        <w:t>0</w:t>
      </w:r>
      <w:r w:rsidRPr="00012AF1">
        <w:rPr>
          <w:lang w:val="bs-Latn-BA"/>
        </w:rPr>
        <w:t xml:space="preserve"> od </w:t>
      </w:r>
      <w:r>
        <w:rPr>
          <w:lang w:val="bs-Latn-BA"/>
        </w:rPr>
        <w:t>29</w:t>
      </w:r>
      <w:r w:rsidRPr="00012AF1">
        <w:rPr>
          <w:lang w:val="bs-Latn-BA"/>
        </w:rPr>
        <w:t>.</w:t>
      </w:r>
      <w:r>
        <w:rPr>
          <w:lang w:val="bs-Latn-BA"/>
        </w:rPr>
        <w:t>07</w:t>
      </w:r>
      <w:r w:rsidRPr="00012AF1">
        <w:rPr>
          <w:lang w:val="bs-Latn-BA"/>
        </w:rPr>
        <w:t>.202</w:t>
      </w:r>
      <w:r>
        <w:rPr>
          <w:lang w:val="bs-Latn-BA"/>
        </w:rPr>
        <w:t>0</w:t>
      </w:r>
      <w:r w:rsidRPr="00012AF1">
        <w:rPr>
          <w:lang w:val="bs-Latn-BA"/>
        </w:rPr>
        <w:t xml:space="preserve">. godine </w:t>
      </w:r>
      <w:r w:rsidRPr="00012AF1">
        <w:rPr>
          <w:bCs/>
          <w:lang w:val="bs-Latn-BA"/>
        </w:rPr>
        <w:t>(„Službeni glasnik općine Posušje</w:t>
      </w:r>
      <w:r w:rsidRPr="00012AF1">
        <w:rPr>
          <w:bCs/>
          <w:color w:val="000000"/>
          <w:lang w:val="bs-Latn-BA"/>
        </w:rPr>
        <w:t xml:space="preserve">“, broj: </w:t>
      </w:r>
      <w:r>
        <w:rPr>
          <w:bCs/>
          <w:color w:val="000000"/>
          <w:lang w:val="bs-Latn-BA"/>
        </w:rPr>
        <w:t>9/20</w:t>
      </w:r>
      <w:r w:rsidRPr="00012AF1">
        <w:rPr>
          <w:bCs/>
          <w:color w:val="000000"/>
          <w:lang w:val="bs-Latn-BA"/>
        </w:rPr>
        <w:t>)</w:t>
      </w:r>
      <w:r w:rsidRPr="00012AF1">
        <w:rPr>
          <w:lang w:val="bs-Latn-BA"/>
        </w:rPr>
        <w:t xml:space="preserve"> i </w:t>
      </w:r>
      <w:r>
        <w:rPr>
          <w:color w:val="000000"/>
          <w:lang w:val="bs-Latn-BA"/>
        </w:rPr>
        <w:t>urbanističko – tehničkim uvjetima određenim od strane Službe za imovinsko – pravne, geodetske poslove, katastar, prostorno uređenje i zaštitu okoliša općine Posušje, Odsjeka za prostorno uređenje i zaštitu okoliša broj: 04-23-817/22 od 12.12.2022.</w:t>
      </w:r>
      <w:r w:rsidRPr="00012AF1">
        <w:rPr>
          <w:lang w:val="bs-Latn-BA"/>
        </w:rPr>
        <w:t xml:space="preserve"> godine</w:t>
      </w:r>
      <w:r w:rsidRPr="00012AF1">
        <w:rPr>
          <w:color w:val="000000"/>
          <w:lang w:val="bs-Latn-BA"/>
        </w:rPr>
        <w:t xml:space="preserve">, </w:t>
      </w:r>
      <w:r w:rsidRPr="00012AF1">
        <w:rPr>
          <w:lang w:val="bs-Latn-BA"/>
        </w:rPr>
        <w:t>a koji su</w:t>
      </w:r>
      <w:r w:rsidRPr="00012AF1">
        <w:rPr>
          <w:b/>
          <w:bCs/>
          <w:lang w:val="bs-Latn-BA"/>
        </w:rPr>
        <w:t xml:space="preserve"> </w:t>
      </w:r>
      <w:r w:rsidRPr="00012AF1">
        <w:rPr>
          <w:lang w:val="bs-Latn-BA"/>
        </w:rPr>
        <w:t>sastavni dio natječajne dokumentacije:</w:t>
      </w:r>
      <w:bookmarkStart w:id="2" w:name="_Hlk94767521"/>
      <w:bookmarkEnd w:id="1"/>
    </w:p>
    <w:p w14:paraId="51C9AA65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bookmarkStart w:id="3" w:name="_Hlk121475201"/>
      <w:bookmarkStart w:id="4" w:name="_Hlk121477908"/>
      <w:bookmarkEnd w:id="0"/>
      <w:proofErr w:type="spellStart"/>
      <w:r w:rsidRPr="00012AF1">
        <w:t>k.č</w:t>
      </w:r>
      <w:proofErr w:type="spellEnd"/>
      <w:r w:rsidRPr="00012AF1">
        <w:t xml:space="preserve">. </w:t>
      </w:r>
      <w:r>
        <w:t>2273/4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693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409AB730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465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  <w:bookmarkEnd w:id="2"/>
    </w:p>
    <w:bookmarkEnd w:id="3"/>
    <w:p w14:paraId="0A7285C1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2273/5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6682045E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815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24EE8063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2273/6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758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6CC02191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790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21D49C15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2273/7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873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bookmarkEnd w:id="4"/>
    <w:p w14:paraId="74749463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4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365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376D9419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2273/8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766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01D75FEC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830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3E87963C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2273/9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770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729B49CC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850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4A6B0B53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2273/10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752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079E3E81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760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5CD09C0D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2273/11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753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49FF799C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765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68E93C2C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2273/13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766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56B65068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830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2B377941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lastRenderedPageBreak/>
        <w:t>k.č</w:t>
      </w:r>
      <w:proofErr w:type="spellEnd"/>
      <w:r w:rsidRPr="00012AF1">
        <w:t xml:space="preserve">. </w:t>
      </w:r>
      <w:r>
        <w:t>2273/14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760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72DFFB01" w14:textId="2A07AA3F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800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15AD5079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2273/15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760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34F4F638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800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34968807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2273/16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753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0DED4B8A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765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63779C30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2273/17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782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7EAFB9F8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910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367E6BCF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2273/18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772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2AFAC2D6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860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71114F06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2273/19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785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40119DBA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925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7EDCCED8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2273/20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769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77F83258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845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07B0602B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2273/21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14661163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815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2AB5CC8C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2273/22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761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1B74D893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805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6CA53E57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2273/23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761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1A557FA0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805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5D0DE5E1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2273/24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767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7938D0E3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835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13B280BD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2273/25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753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42019845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765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523B5F17" w14:textId="77777777" w:rsidR="004F5B7D" w:rsidRPr="00012AF1" w:rsidRDefault="004F5B7D" w:rsidP="004F5B7D">
      <w:pPr>
        <w:numPr>
          <w:ilvl w:val="0"/>
          <w:numId w:val="40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2273/26</w:t>
      </w:r>
      <w:r w:rsidRPr="00012AF1">
        <w:t xml:space="preserve">, naziv parcele </w:t>
      </w:r>
      <w:r>
        <w:t>BARE</w:t>
      </w:r>
      <w:r w:rsidRPr="00012AF1">
        <w:t>, kultura gra</w:t>
      </w:r>
      <w:r>
        <w:t>đevinska parcela</w:t>
      </w:r>
      <w:r w:rsidRPr="00012AF1">
        <w:t xml:space="preserve">, površine </w:t>
      </w:r>
      <w:r>
        <w:t>943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4ABBCEE5" w14:textId="0E0ABADC" w:rsidR="004F5B7D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4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715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</w:t>
      </w:r>
      <w:r>
        <w:rPr>
          <w:b/>
          <w:bCs/>
          <w:lang w:val="bs-Latn-BA"/>
        </w:rPr>
        <w:t>.</w:t>
      </w:r>
    </w:p>
    <w:p w14:paraId="4CAF35FB" w14:textId="77777777" w:rsidR="004F5B7D" w:rsidRDefault="004F5B7D" w:rsidP="004F5B7D">
      <w:pPr>
        <w:jc w:val="both"/>
        <w:rPr>
          <w:b/>
          <w:bCs/>
          <w:lang w:val="bs-Latn-BA"/>
        </w:rPr>
      </w:pPr>
    </w:p>
    <w:p w14:paraId="02767D93" w14:textId="77777777" w:rsidR="004F5B7D" w:rsidRDefault="004F5B7D" w:rsidP="004F5B7D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LOT 2</w:t>
      </w:r>
    </w:p>
    <w:p w14:paraId="48C2370B" w14:textId="054579D3" w:rsidR="004F5B7D" w:rsidRPr="004F5B7D" w:rsidRDefault="004F5B7D" w:rsidP="004F5B7D">
      <w:pPr>
        <w:jc w:val="both"/>
        <w:rPr>
          <w:lang w:val="bs-Latn-BA"/>
        </w:rPr>
      </w:pPr>
      <w:bookmarkStart w:id="5" w:name="_Hlk121478177"/>
      <w:r w:rsidRPr="00012AF1">
        <w:rPr>
          <w:bCs/>
          <w:lang w:val="bs-Latn-BA"/>
        </w:rPr>
        <w:t xml:space="preserve">Na lokalitetu </w:t>
      </w:r>
      <w:r>
        <w:rPr>
          <w:bCs/>
          <w:lang w:val="bs-Latn-BA"/>
        </w:rPr>
        <w:t xml:space="preserve">GLAVICA, Ćesići, općina Posušje, </w:t>
      </w:r>
      <w:r w:rsidRPr="00012AF1">
        <w:rPr>
          <w:b/>
          <w:bCs/>
          <w:lang w:val="bs-Latn-BA"/>
        </w:rPr>
        <w:t xml:space="preserve">k.o. </w:t>
      </w:r>
      <w:r>
        <w:rPr>
          <w:b/>
          <w:bCs/>
          <w:lang w:val="bs-Latn-BA"/>
        </w:rPr>
        <w:t>Lipovice</w:t>
      </w:r>
      <w:r w:rsidRPr="00012AF1">
        <w:rPr>
          <w:bCs/>
          <w:lang w:val="bs-Latn-BA"/>
        </w:rPr>
        <w:t xml:space="preserve">, za </w:t>
      </w:r>
      <w:r>
        <w:rPr>
          <w:bCs/>
          <w:lang w:val="bs-Latn-BA"/>
        </w:rPr>
        <w:t>potrebe</w:t>
      </w:r>
      <w:r w:rsidRPr="00012AF1">
        <w:rPr>
          <w:bCs/>
          <w:lang w:val="bs-Latn-BA"/>
        </w:rPr>
        <w:t xml:space="preserve"> izgradnj</w:t>
      </w:r>
      <w:r>
        <w:rPr>
          <w:bCs/>
          <w:lang w:val="bs-Latn-BA"/>
        </w:rPr>
        <w:t>e</w:t>
      </w:r>
      <w:r w:rsidRPr="00012AF1">
        <w:rPr>
          <w:bCs/>
          <w:lang w:val="bs-Latn-BA"/>
        </w:rPr>
        <w:t xml:space="preserve"> građevinskih objekata</w:t>
      </w:r>
      <w:r w:rsidRPr="00012AF1">
        <w:rPr>
          <w:lang w:val="bs-Latn-BA"/>
        </w:rPr>
        <w:t>,</w:t>
      </w:r>
      <w:r w:rsidRPr="00012AF1">
        <w:rPr>
          <w:b/>
          <w:lang w:val="bs-Latn-BA"/>
        </w:rPr>
        <w:t xml:space="preserve"> </w:t>
      </w:r>
      <w:r w:rsidRPr="00012AF1">
        <w:rPr>
          <w:lang w:val="bs-Latn-BA"/>
        </w:rPr>
        <w:t>u skladu s Odlukom o usvajanju</w:t>
      </w:r>
      <w:r>
        <w:rPr>
          <w:lang w:val="bs-Latn-BA"/>
        </w:rPr>
        <w:t xml:space="preserve"> izmjene i dopune </w:t>
      </w:r>
      <w:r w:rsidRPr="00012AF1">
        <w:rPr>
          <w:lang w:val="bs-Latn-BA"/>
        </w:rPr>
        <w:t xml:space="preserve">regulacijskog plana </w:t>
      </w:r>
      <w:r>
        <w:rPr>
          <w:lang w:val="bs-Latn-BA"/>
        </w:rPr>
        <w:t>„GLAVICA</w:t>
      </w:r>
      <w:r w:rsidRPr="00012AF1">
        <w:rPr>
          <w:lang w:val="bs-Latn-BA"/>
        </w:rPr>
        <w:t xml:space="preserve">“ </w:t>
      </w:r>
      <w:r>
        <w:rPr>
          <w:lang w:val="bs-Latn-BA"/>
        </w:rPr>
        <w:t>Ćesići</w:t>
      </w:r>
      <w:r w:rsidRPr="00012AF1">
        <w:rPr>
          <w:lang w:val="bs-Latn-BA"/>
        </w:rPr>
        <w:t>, broj: 01-23-</w:t>
      </w:r>
      <w:r>
        <w:rPr>
          <w:lang w:val="bs-Latn-BA"/>
        </w:rPr>
        <w:t>7</w:t>
      </w:r>
      <w:r w:rsidRPr="00012AF1">
        <w:rPr>
          <w:lang w:val="bs-Latn-BA"/>
        </w:rPr>
        <w:t>/</w:t>
      </w:r>
      <w:r>
        <w:rPr>
          <w:lang w:val="bs-Latn-BA"/>
        </w:rPr>
        <w:t>13</w:t>
      </w:r>
      <w:r w:rsidRPr="00012AF1">
        <w:rPr>
          <w:lang w:val="bs-Latn-BA"/>
        </w:rPr>
        <w:t xml:space="preserve"> od </w:t>
      </w:r>
      <w:r>
        <w:rPr>
          <w:lang w:val="bs-Latn-BA"/>
        </w:rPr>
        <w:t>26</w:t>
      </w:r>
      <w:r w:rsidRPr="00012AF1">
        <w:rPr>
          <w:lang w:val="bs-Latn-BA"/>
        </w:rPr>
        <w:t>.</w:t>
      </w:r>
      <w:r>
        <w:rPr>
          <w:lang w:val="bs-Latn-BA"/>
        </w:rPr>
        <w:t>02</w:t>
      </w:r>
      <w:r w:rsidRPr="00012AF1">
        <w:rPr>
          <w:lang w:val="bs-Latn-BA"/>
        </w:rPr>
        <w:t>.20</w:t>
      </w:r>
      <w:r>
        <w:rPr>
          <w:lang w:val="bs-Latn-BA"/>
        </w:rPr>
        <w:t>13</w:t>
      </w:r>
      <w:r w:rsidRPr="00012AF1">
        <w:rPr>
          <w:lang w:val="bs-Latn-BA"/>
        </w:rPr>
        <w:t xml:space="preserve">. godine </w:t>
      </w:r>
      <w:r w:rsidRPr="00012AF1">
        <w:rPr>
          <w:bCs/>
          <w:lang w:val="bs-Latn-BA"/>
        </w:rPr>
        <w:t>(„Službeni glasnik općine Posušje</w:t>
      </w:r>
      <w:r w:rsidRPr="00012AF1">
        <w:rPr>
          <w:bCs/>
          <w:color w:val="000000"/>
          <w:lang w:val="bs-Latn-BA"/>
        </w:rPr>
        <w:t xml:space="preserve">“, broj: </w:t>
      </w:r>
      <w:r>
        <w:rPr>
          <w:bCs/>
          <w:color w:val="000000"/>
          <w:lang w:val="bs-Latn-BA"/>
        </w:rPr>
        <w:t>2/13</w:t>
      </w:r>
      <w:r w:rsidRPr="00012AF1">
        <w:rPr>
          <w:bCs/>
          <w:color w:val="000000"/>
          <w:lang w:val="bs-Latn-BA"/>
        </w:rPr>
        <w:t>)</w:t>
      </w:r>
      <w:r w:rsidRPr="00012AF1">
        <w:rPr>
          <w:lang w:val="bs-Latn-BA"/>
        </w:rPr>
        <w:t xml:space="preserve"> i </w:t>
      </w:r>
      <w:r>
        <w:rPr>
          <w:color w:val="000000"/>
          <w:lang w:val="bs-Latn-BA"/>
        </w:rPr>
        <w:t>urbanističko – tehničkim uvjetima određenim od strane Službe za imovinsko – pravne, geodetske poslove, katastar, prostorno uređenje i zaštitu okoliša općine Posušje, Odsjeka za prostorno uređenje i zaštitu okoliša broj: 04-23-817/22 od 12.12.2022.</w:t>
      </w:r>
      <w:r>
        <w:rPr>
          <w:color w:val="FF0000"/>
          <w:lang w:val="bs-Latn-BA"/>
        </w:rPr>
        <w:t xml:space="preserve">  </w:t>
      </w:r>
      <w:r w:rsidRPr="00012AF1">
        <w:rPr>
          <w:lang w:val="bs-Latn-BA"/>
        </w:rPr>
        <w:t>godine</w:t>
      </w:r>
      <w:r w:rsidRPr="00012AF1">
        <w:rPr>
          <w:color w:val="000000"/>
          <w:lang w:val="bs-Latn-BA"/>
        </w:rPr>
        <w:t xml:space="preserve">, </w:t>
      </w:r>
      <w:r w:rsidRPr="00012AF1">
        <w:rPr>
          <w:lang w:val="bs-Latn-BA"/>
        </w:rPr>
        <w:t>a koji su</w:t>
      </w:r>
      <w:r w:rsidRPr="00012AF1">
        <w:rPr>
          <w:b/>
          <w:bCs/>
          <w:lang w:val="bs-Latn-BA"/>
        </w:rPr>
        <w:t xml:space="preserve"> </w:t>
      </w:r>
      <w:r w:rsidRPr="00012AF1">
        <w:rPr>
          <w:lang w:val="bs-Latn-BA"/>
        </w:rPr>
        <w:t>sastavni dio natječajne dokumentacije:</w:t>
      </w:r>
      <w:bookmarkEnd w:id="5"/>
    </w:p>
    <w:p w14:paraId="5DC689AB" w14:textId="77777777" w:rsidR="004F5B7D" w:rsidRPr="00012AF1" w:rsidRDefault="004F5B7D" w:rsidP="004F5B7D">
      <w:pPr>
        <w:numPr>
          <w:ilvl w:val="0"/>
          <w:numId w:val="41"/>
        </w:numPr>
        <w:jc w:val="both"/>
        <w:rPr>
          <w:b/>
          <w:bCs/>
          <w:lang w:val="bs-Latn-BA"/>
        </w:rPr>
      </w:pPr>
      <w:bookmarkStart w:id="6" w:name="_Hlk121478009"/>
      <w:proofErr w:type="spellStart"/>
      <w:r w:rsidRPr="00012AF1">
        <w:t>k.č</w:t>
      </w:r>
      <w:proofErr w:type="spellEnd"/>
      <w:r w:rsidRPr="00012AF1">
        <w:t xml:space="preserve">. </w:t>
      </w:r>
      <w:r>
        <w:t>792/4</w:t>
      </w:r>
      <w:r w:rsidRPr="00012AF1">
        <w:t xml:space="preserve">, naziv parcele </w:t>
      </w:r>
      <w:r>
        <w:t>GLAVICA</w:t>
      </w:r>
      <w:r w:rsidRPr="00012AF1">
        <w:t>, kultura gra</w:t>
      </w:r>
      <w:r>
        <w:t>dilište</w:t>
      </w:r>
      <w:r w:rsidRPr="00012AF1">
        <w:t xml:space="preserve">, površine </w:t>
      </w:r>
      <w:r>
        <w:t>736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249C5BCF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680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bookmarkEnd w:id="6"/>
    <w:p w14:paraId="1D7AE340" w14:textId="77777777" w:rsidR="004F5B7D" w:rsidRPr="00012AF1" w:rsidRDefault="004F5B7D" w:rsidP="004F5B7D">
      <w:pPr>
        <w:numPr>
          <w:ilvl w:val="0"/>
          <w:numId w:val="41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792/5</w:t>
      </w:r>
      <w:r w:rsidRPr="00012AF1">
        <w:t xml:space="preserve">, naziv parcele </w:t>
      </w:r>
      <w:r>
        <w:t>GLAVICA</w:t>
      </w:r>
      <w:r w:rsidRPr="00012AF1">
        <w:t>, kultura gra</w:t>
      </w:r>
      <w:r>
        <w:t>dilište</w:t>
      </w:r>
      <w:r w:rsidRPr="00012AF1">
        <w:t xml:space="preserve">, površine </w:t>
      </w:r>
      <w:r>
        <w:t>728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0E6CD9EE" w14:textId="77777777" w:rsidR="004F5B7D" w:rsidRPr="00967339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640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KM;</w:t>
      </w:r>
    </w:p>
    <w:p w14:paraId="00F14479" w14:textId="77777777" w:rsidR="004F5B7D" w:rsidRPr="00012AF1" w:rsidRDefault="004F5B7D" w:rsidP="004F5B7D">
      <w:pPr>
        <w:numPr>
          <w:ilvl w:val="0"/>
          <w:numId w:val="41"/>
        </w:numPr>
        <w:jc w:val="both"/>
        <w:rPr>
          <w:b/>
          <w:bCs/>
          <w:lang w:val="bs-Latn-BA"/>
        </w:rPr>
      </w:pPr>
      <w:proofErr w:type="spellStart"/>
      <w:r w:rsidRPr="00012AF1">
        <w:t>k.č</w:t>
      </w:r>
      <w:proofErr w:type="spellEnd"/>
      <w:r w:rsidRPr="00012AF1">
        <w:t xml:space="preserve">. </w:t>
      </w:r>
      <w:r>
        <w:t>792/6</w:t>
      </w:r>
      <w:r w:rsidRPr="00012AF1">
        <w:t xml:space="preserve">, naziv parcele </w:t>
      </w:r>
      <w:r>
        <w:t>GLAVICA</w:t>
      </w:r>
      <w:r w:rsidRPr="00012AF1">
        <w:t>, kultura gra</w:t>
      </w:r>
      <w:r>
        <w:t>dilište</w:t>
      </w:r>
      <w:r w:rsidRPr="00012AF1">
        <w:t xml:space="preserve">, površine </w:t>
      </w:r>
      <w:r>
        <w:t>603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233D85BB" w14:textId="22441181" w:rsidR="004F5B7D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3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015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</w:t>
      </w:r>
      <w:r>
        <w:rPr>
          <w:b/>
          <w:bCs/>
          <w:lang w:val="bs-Latn-BA"/>
        </w:rPr>
        <w:t>.</w:t>
      </w:r>
    </w:p>
    <w:p w14:paraId="1CABEF2F" w14:textId="77777777" w:rsidR="004F5B7D" w:rsidRDefault="004F5B7D" w:rsidP="004F5B7D">
      <w:pPr>
        <w:jc w:val="both"/>
        <w:rPr>
          <w:b/>
          <w:bCs/>
          <w:lang w:val="bs-Latn-BA"/>
        </w:rPr>
      </w:pPr>
    </w:p>
    <w:p w14:paraId="0A401534" w14:textId="77777777" w:rsidR="004F5B7D" w:rsidRDefault="004F5B7D" w:rsidP="004F5B7D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LOT 3</w:t>
      </w:r>
    </w:p>
    <w:p w14:paraId="577A1D31" w14:textId="77777777" w:rsidR="004F5B7D" w:rsidRDefault="004F5B7D" w:rsidP="004F5B7D">
      <w:pPr>
        <w:jc w:val="both"/>
        <w:rPr>
          <w:lang w:val="bs-Latn-BA"/>
        </w:rPr>
      </w:pPr>
      <w:r w:rsidRPr="00012AF1">
        <w:rPr>
          <w:bCs/>
          <w:lang w:val="bs-Latn-BA"/>
        </w:rPr>
        <w:t xml:space="preserve">Na lokalitetu </w:t>
      </w:r>
      <w:r>
        <w:rPr>
          <w:bCs/>
          <w:lang w:val="bs-Latn-BA"/>
        </w:rPr>
        <w:t xml:space="preserve">Vranići u naselju Batin, općina Posušje, </w:t>
      </w:r>
      <w:r w:rsidRPr="00012AF1">
        <w:rPr>
          <w:b/>
          <w:bCs/>
          <w:lang w:val="bs-Latn-BA"/>
        </w:rPr>
        <w:t xml:space="preserve">k.o. </w:t>
      </w:r>
      <w:r>
        <w:rPr>
          <w:b/>
          <w:bCs/>
          <w:lang w:val="bs-Latn-BA"/>
        </w:rPr>
        <w:t>Batin</w:t>
      </w:r>
      <w:r w:rsidRPr="00012AF1">
        <w:rPr>
          <w:bCs/>
          <w:lang w:val="bs-Latn-BA"/>
        </w:rPr>
        <w:t xml:space="preserve">, za </w:t>
      </w:r>
      <w:r>
        <w:rPr>
          <w:bCs/>
          <w:lang w:val="bs-Latn-BA"/>
        </w:rPr>
        <w:t xml:space="preserve">potrebe legalizacije postojećih i </w:t>
      </w:r>
      <w:r w:rsidRPr="00012AF1">
        <w:rPr>
          <w:bCs/>
          <w:lang w:val="bs-Latn-BA"/>
        </w:rPr>
        <w:t>izgradnj</w:t>
      </w:r>
      <w:r>
        <w:rPr>
          <w:bCs/>
          <w:lang w:val="bs-Latn-BA"/>
        </w:rPr>
        <w:t>e</w:t>
      </w:r>
      <w:r w:rsidRPr="00012AF1">
        <w:rPr>
          <w:bCs/>
          <w:lang w:val="bs-Latn-BA"/>
        </w:rPr>
        <w:t xml:space="preserve"> </w:t>
      </w:r>
      <w:r>
        <w:rPr>
          <w:bCs/>
          <w:lang w:val="bs-Latn-BA"/>
        </w:rPr>
        <w:t xml:space="preserve">novih </w:t>
      </w:r>
      <w:r w:rsidRPr="00012AF1">
        <w:rPr>
          <w:bCs/>
          <w:lang w:val="bs-Latn-BA"/>
        </w:rPr>
        <w:t>građevinskih objekata</w:t>
      </w:r>
      <w:r w:rsidRPr="00012AF1">
        <w:rPr>
          <w:lang w:val="bs-Latn-BA"/>
        </w:rPr>
        <w:t>,</w:t>
      </w:r>
      <w:r w:rsidRPr="00012AF1">
        <w:rPr>
          <w:b/>
          <w:lang w:val="bs-Latn-BA"/>
        </w:rPr>
        <w:t xml:space="preserve"> </w:t>
      </w:r>
      <w:r w:rsidRPr="00012AF1">
        <w:rPr>
          <w:lang w:val="bs-Latn-BA"/>
        </w:rPr>
        <w:t>u skladu s Odlukom o usvajanju</w:t>
      </w:r>
      <w:r>
        <w:rPr>
          <w:lang w:val="bs-Latn-BA"/>
        </w:rPr>
        <w:t xml:space="preserve"> izmjene i dopune </w:t>
      </w:r>
      <w:r w:rsidRPr="00012AF1">
        <w:rPr>
          <w:lang w:val="bs-Latn-BA"/>
        </w:rPr>
        <w:t xml:space="preserve">regulacijskog plana </w:t>
      </w:r>
      <w:r>
        <w:rPr>
          <w:lang w:val="bs-Latn-BA"/>
        </w:rPr>
        <w:t>BATIN – VRANIĆI</w:t>
      </w:r>
      <w:r w:rsidRPr="00012AF1">
        <w:rPr>
          <w:lang w:val="bs-Latn-BA"/>
        </w:rPr>
        <w:t>, broj: 01-23-</w:t>
      </w:r>
      <w:r>
        <w:rPr>
          <w:lang w:val="bs-Latn-BA"/>
        </w:rPr>
        <w:t>57</w:t>
      </w:r>
      <w:r w:rsidRPr="00012AF1">
        <w:rPr>
          <w:lang w:val="bs-Latn-BA"/>
        </w:rPr>
        <w:t>/</w:t>
      </w:r>
      <w:r>
        <w:rPr>
          <w:lang w:val="bs-Latn-BA"/>
        </w:rPr>
        <w:t>19</w:t>
      </w:r>
      <w:r w:rsidRPr="00012AF1">
        <w:rPr>
          <w:lang w:val="bs-Latn-BA"/>
        </w:rPr>
        <w:t xml:space="preserve"> od </w:t>
      </w:r>
      <w:r>
        <w:rPr>
          <w:lang w:val="bs-Latn-BA"/>
        </w:rPr>
        <w:t>18</w:t>
      </w:r>
      <w:r w:rsidRPr="00012AF1">
        <w:rPr>
          <w:lang w:val="bs-Latn-BA"/>
        </w:rPr>
        <w:t>.</w:t>
      </w:r>
      <w:r>
        <w:rPr>
          <w:lang w:val="bs-Latn-BA"/>
        </w:rPr>
        <w:t>04</w:t>
      </w:r>
      <w:r w:rsidRPr="00012AF1">
        <w:rPr>
          <w:lang w:val="bs-Latn-BA"/>
        </w:rPr>
        <w:t>.20</w:t>
      </w:r>
      <w:r>
        <w:rPr>
          <w:lang w:val="bs-Latn-BA"/>
        </w:rPr>
        <w:t>19</w:t>
      </w:r>
      <w:r w:rsidRPr="00012AF1">
        <w:rPr>
          <w:lang w:val="bs-Latn-BA"/>
        </w:rPr>
        <w:t xml:space="preserve">. godine </w:t>
      </w:r>
      <w:r w:rsidRPr="00012AF1">
        <w:rPr>
          <w:bCs/>
          <w:lang w:val="bs-Latn-BA"/>
        </w:rPr>
        <w:t>(„Službeni glasnik općine Posušje</w:t>
      </w:r>
      <w:r w:rsidRPr="00012AF1">
        <w:rPr>
          <w:bCs/>
          <w:color w:val="000000"/>
          <w:lang w:val="bs-Latn-BA"/>
        </w:rPr>
        <w:t xml:space="preserve">“, broj: </w:t>
      </w:r>
      <w:r>
        <w:rPr>
          <w:bCs/>
          <w:color w:val="000000"/>
          <w:lang w:val="bs-Latn-BA"/>
        </w:rPr>
        <w:t>3/19</w:t>
      </w:r>
      <w:r w:rsidRPr="00012AF1">
        <w:rPr>
          <w:bCs/>
          <w:color w:val="000000"/>
          <w:lang w:val="bs-Latn-BA"/>
        </w:rPr>
        <w:t>)</w:t>
      </w:r>
      <w:r w:rsidRPr="00012AF1">
        <w:rPr>
          <w:lang w:val="bs-Latn-BA"/>
        </w:rPr>
        <w:t xml:space="preserve"> i</w:t>
      </w:r>
      <w:r>
        <w:rPr>
          <w:color w:val="000000"/>
          <w:lang w:val="bs-Latn-BA"/>
        </w:rPr>
        <w:t xml:space="preserve"> urbanističko – tehničkim uvjetima određenim od strane Službe za imovinsko – pravne, geodetske poslove, katastar, prostorno uređenje i zaštitu okoliša općine Posušje, Odsjeka za prostorno uređenje i zaštitu okoliša broj: 04-23-817/22 od 12.12.2022. </w:t>
      </w:r>
      <w:r w:rsidRPr="00012AF1">
        <w:rPr>
          <w:lang w:val="bs-Latn-BA"/>
        </w:rPr>
        <w:t>godine</w:t>
      </w:r>
      <w:r w:rsidRPr="00012AF1">
        <w:rPr>
          <w:color w:val="000000"/>
          <w:lang w:val="bs-Latn-BA"/>
        </w:rPr>
        <w:t xml:space="preserve">, </w:t>
      </w:r>
      <w:r w:rsidRPr="00012AF1">
        <w:rPr>
          <w:lang w:val="bs-Latn-BA"/>
        </w:rPr>
        <w:t>a koji su</w:t>
      </w:r>
      <w:r w:rsidRPr="00012AF1">
        <w:rPr>
          <w:b/>
          <w:bCs/>
          <w:lang w:val="bs-Latn-BA"/>
        </w:rPr>
        <w:t xml:space="preserve"> </w:t>
      </w:r>
      <w:r w:rsidRPr="00012AF1">
        <w:rPr>
          <w:lang w:val="bs-Latn-BA"/>
        </w:rPr>
        <w:t>sastavni dio natječajne dokumentacije:</w:t>
      </w:r>
    </w:p>
    <w:p w14:paraId="02BECE93" w14:textId="77777777" w:rsidR="004F5B7D" w:rsidRPr="00012AF1" w:rsidRDefault="004F5B7D" w:rsidP="004F5B7D">
      <w:pPr>
        <w:numPr>
          <w:ilvl w:val="0"/>
          <w:numId w:val="42"/>
        </w:numPr>
        <w:jc w:val="both"/>
        <w:rPr>
          <w:b/>
          <w:bCs/>
          <w:lang w:val="bs-Latn-BA"/>
        </w:rPr>
      </w:pPr>
      <w:proofErr w:type="spellStart"/>
      <w:r w:rsidRPr="00012AF1">
        <w:lastRenderedPageBreak/>
        <w:t>k.č</w:t>
      </w:r>
      <w:proofErr w:type="spellEnd"/>
      <w:r w:rsidRPr="00012AF1">
        <w:t xml:space="preserve">. </w:t>
      </w:r>
      <w:r>
        <w:t>2082/9</w:t>
      </w:r>
      <w:r w:rsidRPr="00012AF1">
        <w:t xml:space="preserve">, naziv parcele </w:t>
      </w:r>
      <w:r>
        <w:t>BRIG</w:t>
      </w:r>
      <w:r w:rsidRPr="00012AF1">
        <w:t>, kultura gra</w:t>
      </w:r>
      <w:r>
        <w:t>dilište</w:t>
      </w:r>
      <w:r w:rsidRPr="00012AF1">
        <w:t xml:space="preserve">, površine </w:t>
      </w:r>
      <w:r>
        <w:t>452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56E6328F" w14:textId="17C6EA4C" w:rsidR="004F5B7D" w:rsidRDefault="004F5B7D" w:rsidP="004F5B7D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2.260</w:t>
      </w:r>
      <w:r w:rsidRPr="00012AF1">
        <w:rPr>
          <w:b/>
          <w:bCs/>
          <w:lang w:val="bs-Latn-BA"/>
        </w:rPr>
        <w:t xml:space="preserve">,00 KM, jamčevina iznosi: </w:t>
      </w:r>
      <w:r>
        <w:rPr>
          <w:b/>
          <w:bCs/>
          <w:lang w:val="bs-Latn-BA"/>
        </w:rPr>
        <w:t>1</w:t>
      </w:r>
      <w:r w:rsidRPr="00012AF1">
        <w:rPr>
          <w:b/>
          <w:bCs/>
          <w:lang w:val="bs-Latn-BA"/>
        </w:rPr>
        <w:t>.</w:t>
      </w:r>
      <w:r>
        <w:rPr>
          <w:b/>
          <w:bCs/>
          <w:lang w:val="bs-Latn-BA"/>
        </w:rPr>
        <w:t>000</w:t>
      </w:r>
      <w:r w:rsidRPr="00012AF1">
        <w:rPr>
          <w:b/>
          <w:bCs/>
          <w:lang w:val="bs-Latn-BA"/>
        </w:rPr>
        <w:t>,00 KM</w:t>
      </w:r>
      <w:r>
        <w:rPr>
          <w:b/>
          <w:bCs/>
          <w:lang w:val="bs-Latn-BA"/>
        </w:rPr>
        <w:t>.</w:t>
      </w:r>
    </w:p>
    <w:p w14:paraId="451719C2" w14:textId="77777777" w:rsidR="004F5B7D" w:rsidRDefault="004F5B7D" w:rsidP="004F5B7D">
      <w:pPr>
        <w:jc w:val="both"/>
        <w:rPr>
          <w:b/>
          <w:bCs/>
          <w:lang w:val="bs-Latn-BA"/>
        </w:rPr>
      </w:pPr>
    </w:p>
    <w:p w14:paraId="582E6DBE" w14:textId="77777777" w:rsidR="004F5B7D" w:rsidRDefault="004F5B7D" w:rsidP="004F5B7D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LOT 4</w:t>
      </w:r>
    </w:p>
    <w:p w14:paraId="0834EB0B" w14:textId="77777777" w:rsidR="004F5B7D" w:rsidRDefault="004F5B7D" w:rsidP="004F5B7D">
      <w:pPr>
        <w:jc w:val="both"/>
        <w:rPr>
          <w:lang w:val="bs-Latn-BA"/>
        </w:rPr>
      </w:pPr>
      <w:r>
        <w:rPr>
          <w:lang w:val="bs-Latn-BA"/>
        </w:rPr>
        <w:t xml:space="preserve">Na lokalitetu </w:t>
      </w:r>
      <w:r w:rsidRPr="004F5B7D">
        <w:rPr>
          <w:b/>
          <w:bCs/>
          <w:lang w:val="bs-Latn-BA"/>
        </w:rPr>
        <w:t>k.o. Posušje</w:t>
      </w:r>
      <w:r w:rsidRPr="004F5B7D">
        <w:rPr>
          <w:lang w:val="bs-Latn-BA"/>
        </w:rPr>
        <w:t>,</w:t>
      </w:r>
      <w:r>
        <w:rPr>
          <w:lang w:val="bs-Latn-BA"/>
        </w:rPr>
        <w:t xml:space="preserve"> </w:t>
      </w:r>
      <w:r>
        <w:rPr>
          <w:bCs/>
          <w:lang w:val="bs-Latn-BA"/>
        </w:rPr>
        <w:t>radi parcelacije zemljišta</w:t>
      </w:r>
      <w:r>
        <w:rPr>
          <w:lang w:val="bs-Latn-BA"/>
        </w:rPr>
        <w:t>,</w:t>
      </w:r>
      <w:r>
        <w:rPr>
          <w:b/>
          <w:lang w:val="bs-Latn-BA"/>
        </w:rPr>
        <w:t xml:space="preserve"> </w:t>
      </w:r>
      <w:r>
        <w:rPr>
          <w:lang w:val="bs-Latn-BA"/>
        </w:rPr>
        <w:t xml:space="preserve">u skladu s Odlukom o usvajanju regulacijskog plana JUKIĆI - KAPETANIĆI, broj: 02-02-812/01 od 18.10.2001. godine </w:t>
      </w:r>
      <w:r>
        <w:rPr>
          <w:bCs/>
          <w:lang w:val="bs-Latn-BA"/>
        </w:rPr>
        <w:t>(„Službeni glasnik općine Posušje“, broj: 4/01) i</w:t>
      </w:r>
      <w:r>
        <w:rPr>
          <w:lang w:val="bs-Latn-BA"/>
        </w:rPr>
        <w:t xml:space="preserve"> urbanističko – tehničkim uvjetima određenim od strane Službe za imovinsko – pravne, geodetske poslove, katastar, prostorno uređenje i zaštitu okoliša općine Posušje</w:t>
      </w:r>
      <w:r>
        <w:rPr>
          <w:color w:val="000000"/>
          <w:lang w:val="bs-Latn-BA"/>
        </w:rPr>
        <w:t xml:space="preserve">, Odsjeka za prostorno uređenje i zaštitu okoliša broj: 04-23-825/22 od 15.12.2022. godine,  </w:t>
      </w:r>
      <w:r>
        <w:rPr>
          <w:lang w:val="bs-Latn-BA"/>
        </w:rPr>
        <w:t>a koji su</w:t>
      </w:r>
      <w:r>
        <w:rPr>
          <w:b/>
          <w:bCs/>
          <w:lang w:val="bs-Latn-BA"/>
        </w:rPr>
        <w:t xml:space="preserve"> </w:t>
      </w:r>
      <w:r>
        <w:rPr>
          <w:lang w:val="bs-Latn-BA"/>
        </w:rPr>
        <w:t>sastavni dio natječajne dokumentacije:</w:t>
      </w:r>
    </w:p>
    <w:p w14:paraId="6F99E099" w14:textId="77777777" w:rsidR="00531742" w:rsidRDefault="004F5B7D" w:rsidP="00531742">
      <w:pPr>
        <w:numPr>
          <w:ilvl w:val="0"/>
          <w:numId w:val="43"/>
        </w:numPr>
        <w:jc w:val="both"/>
        <w:rPr>
          <w:b/>
          <w:bCs/>
          <w:lang w:val="bs-Latn-BA"/>
        </w:rPr>
      </w:pPr>
      <w:bookmarkStart w:id="7" w:name="_Hlk121920296"/>
      <w:r>
        <w:rPr>
          <w:lang w:val="bs-Latn-BA"/>
        </w:rPr>
        <w:t>k.č. 889/4, naziv parcele DUŠIĆA OGRADA, površine 706 m², kultura gradilište</w:t>
      </w:r>
    </w:p>
    <w:p w14:paraId="67605998" w14:textId="2E683A86" w:rsidR="004F5B7D" w:rsidRPr="00531742" w:rsidRDefault="004F5B7D" w:rsidP="00531742">
      <w:pPr>
        <w:ind w:left="720"/>
        <w:jc w:val="both"/>
        <w:rPr>
          <w:b/>
          <w:bCs/>
          <w:lang w:val="bs-Latn-BA"/>
        </w:rPr>
      </w:pPr>
      <w:r w:rsidRPr="00531742">
        <w:rPr>
          <w:b/>
          <w:bCs/>
          <w:lang w:val="bs-Latn-BA"/>
        </w:rPr>
        <w:t xml:space="preserve">Početna prodajna cijena iznosi: 17.650,00 KM, </w:t>
      </w:r>
      <w:r w:rsidR="003B3FCD" w:rsidRPr="00531742">
        <w:rPr>
          <w:b/>
          <w:bCs/>
          <w:lang w:val="bs-Latn-BA"/>
        </w:rPr>
        <w:t>jamčevina</w:t>
      </w:r>
      <w:r w:rsidRPr="00531742">
        <w:rPr>
          <w:b/>
          <w:bCs/>
          <w:lang w:val="bs-Latn-BA"/>
        </w:rPr>
        <w:t xml:space="preserve"> iznosi: 1.765,00 KM.</w:t>
      </w:r>
    </w:p>
    <w:p w14:paraId="765A0CD5" w14:textId="77777777" w:rsidR="004F5B7D" w:rsidRDefault="004F5B7D" w:rsidP="004F5B7D">
      <w:pPr>
        <w:ind w:left="720"/>
        <w:jc w:val="both"/>
        <w:rPr>
          <w:b/>
          <w:bCs/>
          <w:lang w:val="bs-Latn-BA"/>
        </w:rPr>
      </w:pPr>
    </w:p>
    <w:bookmarkEnd w:id="7"/>
    <w:p w14:paraId="77AB47CE" w14:textId="77777777" w:rsidR="004F5B7D" w:rsidRDefault="004F5B7D" w:rsidP="004F5B7D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LOT 5</w:t>
      </w:r>
    </w:p>
    <w:p w14:paraId="5B2CBF59" w14:textId="0B03A87B" w:rsidR="004F5B7D" w:rsidRDefault="004F5B7D" w:rsidP="004F5B7D">
      <w:pPr>
        <w:jc w:val="both"/>
        <w:rPr>
          <w:lang w:val="bs-Latn-BA"/>
        </w:rPr>
      </w:pPr>
      <w:r w:rsidRPr="006D4A8D">
        <w:rPr>
          <w:lang w:val="bs-Latn-BA"/>
        </w:rPr>
        <w:t>Na lokalitetu</w:t>
      </w:r>
      <w:r>
        <w:rPr>
          <w:lang w:val="bs-Latn-BA"/>
        </w:rPr>
        <w:t xml:space="preserve"> </w:t>
      </w:r>
      <w:r w:rsidRPr="004F5B7D">
        <w:rPr>
          <w:b/>
          <w:bCs/>
          <w:lang w:val="bs-Latn-BA"/>
        </w:rPr>
        <w:t>k.o. Osoje</w:t>
      </w:r>
      <w:r>
        <w:rPr>
          <w:lang w:val="bs-Latn-BA"/>
        </w:rPr>
        <w:t>, za potrebe legalizacije postojećih i izgranju novih građevinskih objekata,</w:t>
      </w:r>
      <w:r w:rsidRPr="006D4A8D">
        <w:rPr>
          <w:lang w:val="bs-Latn-BA"/>
        </w:rPr>
        <w:t xml:space="preserve"> </w:t>
      </w:r>
      <w:r w:rsidRPr="00012AF1">
        <w:rPr>
          <w:lang w:val="bs-Latn-BA"/>
        </w:rPr>
        <w:t>u skladu s Odlukom o usvajanju</w:t>
      </w:r>
      <w:r>
        <w:rPr>
          <w:lang w:val="bs-Latn-BA"/>
        </w:rPr>
        <w:t xml:space="preserve"> </w:t>
      </w:r>
      <w:r w:rsidRPr="00012AF1">
        <w:rPr>
          <w:lang w:val="bs-Latn-BA"/>
        </w:rPr>
        <w:t xml:space="preserve">regulacijskog plana </w:t>
      </w:r>
      <w:r>
        <w:rPr>
          <w:lang w:val="bs-Latn-BA"/>
        </w:rPr>
        <w:t>OSOJE</w:t>
      </w:r>
      <w:r w:rsidRPr="00012AF1">
        <w:rPr>
          <w:lang w:val="bs-Latn-BA"/>
        </w:rPr>
        <w:t xml:space="preserve"> (</w:t>
      </w:r>
      <w:r>
        <w:rPr>
          <w:lang w:val="bs-Latn-BA"/>
        </w:rPr>
        <w:t>Kovači – Talići)</w:t>
      </w:r>
      <w:r w:rsidRPr="00012AF1">
        <w:rPr>
          <w:lang w:val="bs-Latn-BA"/>
        </w:rPr>
        <w:t>, broj: 01-23-1</w:t>
      </w:r>
      <w:r>
        <w:rPr>
          <w:lang w:val="bs-Latn-BA"/>
        </w:rPr>
        <w:t>08</w:t>
      </w:r>
      <w:r w:rsidRPr="00012AF1">
        <w:rPr>
          <w:lang w:val="bs-Latn-BA"/>
        </w:rPr>
        <w:t>/2</w:t>
      </w:r>
      <w:r>
        <w:rPr>
          <w:lang w:val="bs-Latn-BA"/>
        </w:rPr>
        <w:t>2</w:t>
      </w:r>
      <w:r w:rsidRPr="00012AF1">
        <w:rPr>
          <w:lang w:val="bs-Latn-BA"/>
        </w:rPr>
        <w:t xml:space="preserve"> od </w:t>
      </w:r>
      <w:r>
        <w:rPr>
          <w:lang w:val="bs-Latn-BA"/>
        </w:rPr>
        <w:t>23</w:t>
      </w:r>
      <w:r w:rsidRPr="00012AF1">
        <w:rPr>
          <w:lang w:val="bs-Latn-BA"/>
        </w:rPr>
        <w:t>.</w:t>
      </w:r>
      <w:r>
        <w:rPr>
          <w:lang w:val="bs-Latn-BA"/>
        </w:rPr>
        <w:t>06</w:t>
      </w:r>
      <w:r w:rsidRPr="00012AF1">
        <w:rPr>
          <w:lang w:val="bs-Latn-BA"/>
        </w:rPr>
        <w:t>.202</w:t>
      </w:r>
      <w:r>
        <w:rPr>
          <w:lang w:val="bs-Latn-BA"/>
        </w:rPr>
        <w:t>2</w:t>
      </w:r>
      <w:r w:rsidRPr="00012AF1">
        <w:rPr>
          <w:lang w:val="bs-Latn-BA"/>
        </w:rPr>
        <w:t xml:space="preserve">. godine </w:t>
      </w:r>
      <w:r w:rsidRPr="00012AF1">
        <w:rPr>
          <w:bCs/>
          <w:lang w:val="bs-Latn-BA"/>
        </w:rPr>
        <w:t>(„Službeni glasnik općine Posušje</w:t>
      </w:r>
      <w:r w:rsidRPr="00012AF1">
        <w:rPr>
          <w:bCs/>
          <w:color w:val="000000"/>
          <w:lang w:val="bs-Latn-BA"/>
        </w:rPr>
        <w:t xml:space="preserve">“, broj: </w:t>
      </w:r>
      <w:r>
        <w:rPr>
          <w:bCs/>
          <w:color w:val="000000"/>
          <w:lang w:val="bs-Latn-BA"/>
        </w:rPr>
        <w:t>4/22</w:t>
      </w:r>
      <w:r w:rsidRPr="00012AF1">
        <w:rPr>
          <w:bCs/>
          <w:color w:val="000000"/>
          <w:lang w:val="bs-Latn-BA"/>
        </w:rPr>
        <w:t>)</w:t>
      </w:r>
      <w:r w:rsidRPr="00012AF1">
        <w:rPr>
          <w:lang w:val="bs-Latn-BA"/>
        </w:rPr>
        <w:t xml:space="preserve"> i </w:t>
      </w:r>
      <w:r>
        <w:rPr>
          <w:color w:val="000000"/>
          <w:lang w:val="bs-Latn-BA"/>
        </w:rPr>
        <w:t xml:space="preserve">urbanističko – tehničkim uvjetima određenim od strane Službe za imovinsko – pravne, geodetske poslove, katastar, prostorno uređenje i zaštitu okoliša općine Posušje, Odsjeka za prostorno uređenje i zaštitu okoliša broj: 04-23-825/22 od 15.12.2022. </w:t>
      </w:r>
      <w:r w:rsidRPr="00012AF1">
        <w:rPr>
          <w:lang w:val="bs-Latn-BA"/>
        </w:rPr>
        <w:t>godine</w:t>
      </w:r>
      <w:r w:rsidRPr="00012AF1">
        <w:rPr>
          <w:color w:val="000000"/>
          <w:lang w:val="bs-Latn-BA"/>
        </w:rPr>
        <w:t xml:space="preserve">, </w:t>
      </w:r>
      <w:r w:rsidRPr="00012AF1">
        <w:rPr>
          <w:lang w:val="bs-Latn-BA"/>
        </w:rPr>
        <w:t>a koji su</w:t>
      </w:r>
      <w:r w:rsidRPr="00012AF1">
        <w:rPr>
          <w:b/>
          <w:bCs/>
          <w:lang w:val="bs-Latn-BA"/>
        </w:rPr>
        <w:t xml:space="preserve"> </w:t>
      </w:r>
      <w:r w:rsidRPr="00012AF1">
        <w:rPr>
          <w:lang w:val="bs-Latn-BA"/>
        </w:rPr>
        <w:t>sastavni dio natječajne dokumentacije:</w:t>
      </w:r>
    </w:p>
    <w:p w14:paraId="5EB5ADC5" w14:textId="77777777" w:rsidR="004F5B7D" w:rsidRDefault="004F5B7D" w:rsidP="004F5B7D">
      <w:pPr>
        <w:numPr>
          <w:ilvl w:val="0"/>
          <w:numId w:val="44"/>
        </w:numPr>
        <w:spacing w:line="276" w:lineRule="auto"/>
        <w:jc w:val="both"/>
        <w:rPr>
          <w:b/>
          <w:bCs/>
          <w:lang w:val="bs-Latn-BA"/>
        </w:rPr>
      </w:pPr>
      <w:bookmarkStart w:id="8" w:name="_Hlk121920426"/>
      <w:r>
        <w:rPr>
          <w:lang w:val="bs-Latn-BA"/>
        </w:rPr>
        <w:t>k.č. 2142/1, naziv parcele POD ŠLJIVICE, površine 2399 m², kultura gradilište</w:t>
      </w:r>
    </w:p>
    <w:p w14:paraId="7AD84E35" w14:textId="0BFD5AAF" w:rsidR="004F5B7D" w:rsidRDefault="004F5B7D" w:rsidP="004F5B7D">
      <w:pPr>
        <w:ind w:left="720"/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Početna prodajna cijena iznosi: 11.995,00 KM, </w:t>
      </w:r>
      <w:r w:rsidR="003B3FCD">
        <w:rPr>
          <w:b/>
          <w:bCs/>
          <w:lang w:val="bs-Latn-BA"/>
        </w:rPr>
        <w:t>jamčevina</w:t>
      </w:r>
      <w:r>
        <w:rPr>
          <w:b/>
          <w:bCs/>
          <w:lang w:val="bs-Latn-BA"/>
        </w:rPr>
        <w:t xml:space="preserve"> iznosi: 1.199,50 KM;</w:t>
      </w:r>
    </w:p>
    <w:p w14:paraId="573D39D1" w14:textId="77777777" w:rsidR="004F5B7D" w:rsidRDefault="004F5B7D" w:rsidP="004F5B7D">
      <w:pPr>
        <w:numPr>
          <w:ilvl w:val="0"/>
          <w:numId w:val="44"/>
        </w:numPr>
        <w:spacing w:line="276" w:lineRule="auto"/>
        <w:jc w:val="both"/>
        <w:rPr>
          <w:b/>
          <w:bCs/>
          <w:lang w:val="bs-Latn-BA"/>
        </w:rPr>
      </w:pPr>
      <w:bookmarkStart w:id="9" w:name="_Hlk121920547"/>
      <w:bookmarkEnd w:id="8"/>
      <w:r>
        <w:rPr>
          <w:lang w:val="bs-Latn-BA"/>
        </w:rPr>
        <w:t>k.č. 3840/2, naziv parcele PODŠLJIVICE, površine 1040 m², kultura gradilište</w:t>
      </w:r>
    </w:p>
    <w:p w14:paraId="62DFFCC9" w14:textId="1C5E3F32" w:rsidR="004F5B7D" w:rsidRDefault="004F5B7D" w:rsidP="004F5B7D">
      <w:pPr>
        <w:ind w:left="720"/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Početna prodajna cijena iznosi: 5.200,00 KM, </w:t>
      </w:r>
      <w:r w:rsidR="003B3FCD">
        <w:rPr>
          <w:b/>
          <w:bCs/>
          <w:lang w:val="bs-Latn-BA"/>
        </w:rPr>
        <w:t>jamčevina</w:t>
      </w:r>
      <w:r>
        <w:rPr>
          <w:b/>
          <w:bCs/>
          <w:lang w:val="bs-Latn-BA"/>
        </w:rPr>
        <w:t xml:space="preserve"> iznosi: 1.000,00 KM;</w:t>
      </w:r>
    </w:p>
    <w:bookmarkEnd w:id="9"/>
    <w:p w14:paraId="45F1A082" w14:textId="77777777" w:rsidR="004F5B7D" w:rsidRDefault="004F5B7D" w:rsidP="004F5B7D">
      <w:pPr>
        <w:numPr>
          <w:ilvl w:val="0"/>
          <w:numId w:val="44"/>
        </w:numPr>
        <w:spacing w:line="276" w:lineRule="auto"/>
        <w:jc w:val="both"/>
        <w:rPr>
          <w:b/>
          <w:bCs/>
          <w:lang w:val="bs-Latn-BA"/>
        </w:rPr>
      </w:pPr>
      <w:r>
        <w:rPr>
          <w:lang w:val="bs-Latn-BA"/>
        </w:rPr>
        <w:t>k.č. 3840/3, naziv parcele PODŠLJIVICE, površine 930 m², kultura gradilište</w:t>
      </w:r>
    </w:p>
    <w:p w14:paraId="61A76DDF" w14:textId="222CEC5B" w:rsidR="004F5B7D" w:rsidRDefault="004F5B7D" w:rsidP="004F5B7D">
      <w:pPr>
        <w:ind w:left="720"/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Početna prodajna cijena iznosi: 4.650,00 KM, </w:t>
      </w:r>
      <w:r w:rsidR="003B3FCD">
        <w:rPr>
          <w:b/>
          <w:bCs/>
          <w:lang w:val="bs-Latn-BA"/>
        </w:rPr>
        <w:t>jamčevina</w:t>
      </w:r>
      <w:r>
        <w:rPr>
          <w:b/>
          <w:bCs/>
          <w:lang w:val="bs-Latn-BA"/>
        </w:rPr>
        <w:t xml:space="preserve"> iznosi: 1.000,00 KM;</w:t>
      </w:r>
    </w:p>
    <w:p w14:paraId="6F2EEB43" w14:textId="77777777" w:rsidR="004F5B7D" w:rsidRDefault="004F5B7D" w:rsidP="004F5B7D">
      <w:pPr>
        <w:numPr>
          <w:ilvl w:val="0"/>
          <w:numId w:val="44"/>
        </w:numPr>
        <w:spacing w:line="276" w:lineRule="auto"/>
        <w:jc w:val="both"/>
        <w:rPr>
          <w:b/>
          <w:bCs/>
          <w:lang w:val="bs-Latn-BA"/>
        </w:rPr>
      </w:pPr>
      <w:r>
        <w:rPr>
          <w:lang w:val="bs-Latn-BA"/>
        </w:rPr>
        <w:t>k.č. 3840/4, naziv parcele PODŠLJIVICE, površine 834 m², kultura gradilište</w:t>
      </w:r>
    </w:p>
    <w:p w14:paraId="76044EB7" w14:textId="381C972C" w:rsidR="004F5B7D" w:rsidRDefault="004F5B7D" w:rsidP="004F5B7D">
      <w:pPr>
        <w:ind w:left="720"/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Početna prodajna cijena iznosi: 4.170,00 KM, </w:t>
      </w:r>
      <w:r w:rsidR="003B3FCD">
        <w:rPr>
          <w:b/>
          <w:bCs/>
          <w:lang w:val="bs-Latn-BA"/>
        </w:rPr>
        <w:t>jamčevina</w:t>
      </w:r>
      <w:r>
        <w:rPr>
          <w:b/>
          <w:bCs/>
          <w:lang w:val="bs-Latn-BA"/>
        </w:rPr>
        <w:t xml:space="preserve"> iznosi: 1.000,00 KM.</w:t>
      </w:r>
    </w:p>
    <w:p w14:paraId="1E4CB98B" w14:textId="77777777" w:rsidR="004F5B7D" w:rsidRPr="00012AF1" w:rsidRDefault="004F5B7D" w:rsidP="004F5B7D">
      <w:pPr>
        <w:jc w:val="both"/>
        <w:rPr>
          <w:b/>
          <w:bCs/>
          <w:lang w:val="bs-Latn-BA"/>
        </w:rPr>
      </w:pPr>
    </w:p>
    <w:p w14:paraId="0076D51A" w14:textId="77777777" w:rsidR="004F5B7D" w:rsidRPr="00075DCF" w:rsidRDefault="004F5B7D" w:rsidP="004F5B7D">
      <w:pPr>
        <w:jc w:val="center"/>
      </w:pPr>
      <w:r w:rsidRPr="00075DCF">
        <w:t>Članak 2.</w:t>
      </w:r>
    </w:p>
    <w:p w14:paraId="03BBD919" w14:textId="77777777" w:rsidR="005C0507" w:rsidRPr="001725A9" w:rsidRDefault="005C0507" w:rsidP="00E46031">
      <w:pPr>
        <w:jc w:val="both"/>
      </w:pPr>
      <w:r w:rsidRPr="001725A9">
        <w:t xml:space="preserve">Naknadu po osnovu prirodne pogodnosti građevinskog zemljišta (renta) i naknadu za uređenje građevinskog zemljišta </w:t>
      </w:r>
      <w:r w:rsidR="003B4F26">
        <w:t>kupac plaća u postupku izdavanja</w:t>
      </w:r>
      <w:r w:rsidRPr="001725A9">
        <w:t xml:space="preserve"> lokacijske odnosno građevinske  dozvole prema važećim propisima na dan donošenja rješenja o naknadama.</w:t>
      </w:r>
    </w:p>
    <w:p w14:paraId="5884411D" w14:textId="081734CA" w:rsidR="006E7E43" w:rsidRDefault="005C0507" w:rsidP="00471B94">
      <w:pPr>
        <w:jc w:val="both"/>
      </w:pPr>
      <w:r w:rsidRPr="001725A9">
        <w:t>Zainteresirani ponuđači imaju pravo podnijeti prijavu za jednu ili više lokacija u skladu s uvjetima Oglasa.</w:t>
      </w:r>
    </w:p>
    <w:p w14:paraId="18FB8C63" w14:textId="77777777" w:rsidR="004F5B7D" w:rsidRPr="00471B94" w:rsidRDefault="004F5B7D" w:rsidP="00471B94">
      <w:pPr>
        <w:jc w:val="both"/>
      </w:pPr>
    </w:p>
    <w:p w14:paraId="64C2D5B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III. PODACI O  </w:t>
      </w:r>
      <w:r>
        <w:rPr>
          <w:b/>
          <w:bCs/>
          <w:lang w:val="bs-Latn-BA"/>
        </w:rPr>
        <w:t>JAMČEVINI</w:t>
      </w:r>
    </w:p>
    <w:p w14:paraId="7BE467F4" w14:textId="77777777" w:rsidR="005C0507" w:rsidRPr="001725A9" w:rsidRDefault="005C0507" w:rsidP="00E46031">
      <w:pPr>
        <w:jc w:val="both"/>
        <w:rPr>
          <w:lang w:val="bs-Latn-BA"/>
        </w:rPr>
      </w:pPr>
      <w:r w:rsidRPr="001725A9">
        <w:t xml:space="preserve">Za sudjelovanje u postupku licitacije sudionici su dužni uplatiti </w:t>
      </w:r>
      <w:r>
        <w:t>jamčevinu</w:t>
      </w:r>
      <w:r w:rsidRPr="001725A9">
        <w:t xml:space="preserve"> u iznosu iz točke  II. oglasa prije početka licitacijskog postupka, o čemu će Povjerenstvu za provedbu javnog oglasa podnijeti dokaz o izvršenoj uplati</w:t>
      </w:r>
      <w:r w:rsidRPr="001725A9">
        <w:rPr>
          <w:lang w:val="bs-Latn-BA"/>
        </w:rPr>
        <w:t>.</w:t>
      </w:r>
    </w:p>
    <w:p w14:paraId="0474E9B7" w14:textId="042EE3C1" w:rsidR="005C0507" w:rsidRPr="001725A9" w:rsidRDefault="005C0507" w:rsidP="00E46031">
      <w:pPr>
        <w:jc w:val="both"/>
      </w:pPr>
      <w:r>
        <w:rPr>
          <w:lang w:val="bs-Latn-BA"/>
        </w:rPr>
        <w:t>Jamčevina</w:t>
      </w:r>
      <w:r w:rsidRPr="001725A9">
        <w:rPr>
          <w:lang w:val="bs-Latn-BA"/>
        </w:rPr>
        <w:t xml:space="preserve"> se uplaćuje na račun </w:t>
      </w:r>
      <w:r w:rsidRPr="001725A9">
        <w:t xml:space="preserve">općine Posušje, broj: 3382002261584848 kod UniCredit </w:t>
      </w:r>
      <w:proofErr w:type="spellStart"/>
      <w:r w:rsidRPr="001725A9">
        <w:t>bank</w:t>
      </w:r>
      <w:proofErr w:type="spellEnd"/>
      <w:r w:rsidRPr="001725A9">
        <w:t xml:space="preserve"> d.d. Mostar, Podružnica Posušje, uz naznaku: </w:t>
      </w:r>
      <w:r w:rsidR="00864658">
        <w:t>U</w:t>
      </w:r>
      <w:r w:rsidRPr="001725A9">
        <w:t xml:space="preserve">plata </w:t>
      </w:r>
      <w:r>
        <w:t>jamčevine</w:t>
      </w:r>
      <w:r w:rsidRPr="001725A9">
        <w:t xml:space="preserve"> za prodaju građevinskog zemljišta za k.</w:t>
      </w:r>
      <w:r w:rsidR="00864658">
        <w:t xml:space="preserve"> </w:t>
      </w:r>
      <w:r w:rsidRPr="001725A9">
        <w:t>č. _________; vrsta prihoda 722 431, poziv na broj: 0000000000.</w:t>
      </w:r>
    </w:p>
    <w:p w14:paraId="1436BE84" w14:textId="77777777" w:rsidR="005C0507" w:rsidRPr="001725A9" w:rsidRDefault="005C0507" w:rsidP="00E46031">
      <w:pPr>
        <w:jc w:val="both"/>
      </w:pPr>
      <w:r w:rsidRPr="001725A9">
        <w:t>Ukoliko sudionik licitacije čija ponuda bude izabrana kao najpovoljnija, odustane iz bilo kog razloga od ponude i od zaključenja ugovora, gubi pravo na povrat uplaćene</w:t>
      </w:r>
      <w:r>
        <w:t xml:space="preserve"> jamčevine</w:t>
      </w:r>
      <w:r w:rsidRPr="001725A9">
        <w:t>.</w:t>
      </w:r>
    </w:p>
    <w:p w14:paraId="133787CD" w14:textId="77777777" w:rsidR="005C0507" w:rsidRPr="001725A9" w:rsidRDefault="005C0507" w:rsidP="00E46031">
      <w:pPr>
        <w:jc w:val="both"/>
      </w:pPr>
      <w:r w:rsidRPr="001725A9">
        <w:t>Sudioniku licitacije koji ne bude izabran kao najpovoljniji izvr</w:t>
      </w:r>
      <w:r>
        <w:t>šit će se povrat uplaćene jamčevine</w:t>
      </w:r>
      <w:r w:rsidRPr="001725A9">
        <w:t>, najkasnije u roku od 8 dana od zaključenja javnog nadmetanja.</w:t>
      </w:r>
    </w:p>
    <w:p w14:paraId="54617FA4" w14:textId="77777777" w:rsidR="005C0507" w:rsidRPr="009262DB" w:rsidRDefault="005C0507" w:rsidP="009262DB">
      <w:pPr>
        <w:jc w:val="both"/>
      </w:pPr>
      <w:r w:rsidRPr="001725A9">
        <w:t>Pravne i fizičke osobe ko</w:t>
      </w:r>
      <w:r>
        <w:t>je nisu položile određenu jamčevinu</w:t>
      </w:r>
      <w:r w:rsidRPr="001725A9">
        <w:t xml:space="preserve"> ne sudjeluju u licitaciji.</w:t>
      </w:r>
    </w:p>
    <w:p w14:paraId="3B6A8AF3" w14:textId="77777777" w:rsidR="0081554E" w:rsidRDefault="0081554E" w:rsidP="00065DE7">
      <w:pPr>
        <w:rPr>
          <w:b/>
          <w:bCs/>
          <w:lang w:val="bs-Latn-BA"/>
        </w:rPr>
      </w:pPr>
    </w:p>
    <w:p w14:paraId="016153FD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lastRenderedPageBreak/>
        <w:t>IV. NAČIN I UVJETI PLAĆANJA KUPOPRODAJNE CIJENE</w:t>
      </w:r>
    </w:p>
    <w:p w14:paraId="5B83C6E3" w14:textId="77777777" w:rsidR="005C0507" w:rsidRPr="001725A9" w:rsidRDefault="005C0507" w:rsidP="00601122">
      <w:pPr>
        <w:jc w:val="both"/>
      </w:pPr>
      <w:r w:rsidRPr="001725A9">
        <w:t>Sudionik licitacije koji je proglašen najuspješnijim, s kojim će se zaključiti ugovor o kupoprodaji, obvezan je uplatiti prodajnu cijenu predmetne nekretnine u roku 15 dana od dana potpisivanja ugovora na račun Općine Posušje.</w:t>
      </w:r>
    </w:p>
    <w:p w14:paraId="6971E49E" w14:textId="77777777" w:rsidR="0081554E" w:rsidRPr="001725A9" w:rsidRDefault="0081554E" w:rsidP="00065DE7"/>
    <w:p w14:paraId="515C6401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V. VRIJEME I NAČIN PREDAJE NEKRETNINE U POSJED KUPCU</w:t>
      </w:r>
    </w:p>
    <w:p w14:paraId="10659DFB" w14:textId="05A0306E" w:rsidR="005C0507" w:rsidRPr="001725A9" w:rsidRDefault="005C0507" w:rsidP="009A64AC">
      <w:pPr>
        <w:jc w:val="both"/>
      </w:pPr>
      <w:r w:rsidRPr="001725A9">
        <w:t>Predaja nekretnine u posjed kupcu izvršit će se nakon isplate cjelokupnog iznosa</w:t>
      </w:r>
      <w:r w:rsidR="009A64AC">
        <w:t xml:space="preserve"> </w:t>
      </w:r>
      <w:r w:rsidRPr="001725A9">
        <w:t xml:space="preserve">kupoprodajne cijene. </w:t>
      </w:r>
    </w:p>
    <w:p w14:paraId="256A5384" w14:textId="77777777" w:rsidR="0081554E" w:rsidRPr="001725A9" w:rsidRDefault="0081554E" w:rsidP="0081554E"/>
    <w:p w14:paraId="7B12C4AB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VI. DAN, SAT I MJESTO ODRŽAVANJA  LICITACIJE</w:t>
      </w:r>
    </w:p>
    <w:p w14:paraId="6B265359" w14:textId="106F3DDC" w:rsidR="005C0507" w:rsidRPr="001725A9" w:rsidRDefault="005C0507" w:rsidP="00394986">
      <w:pPr>
        <w:jc w:val="both"/>
      </w:pPr>
      <w:r w:rsidRPr="001725A9">
        <w:t>Licitacija će se održati u zgradi Općine Posušje, u S</w:t>
      </w:r>
      <w:r w:rsidR="00AA0E3D">
        <w:t xml:space="preserve">ali Općinskog načelnika, dana </w:t>
      </w:r>
      <w:r w:rsidR="00394986">
        <w:t>13</w:t>
      </w:r>
      <w:r w:rsidRPr="001725A9">
        <w:t>.0</w:t>
      </w:r>
      <w:r w:rsidR="00394986">
        <w:t>2</w:t>
      </w:r>
      <w:r w:rsidRPr="001725A9">
        <w:t>.20</w:t>
      </w:r>
      <w:r w:rsidR="008D2EE1">
        <w:t>2</w:t>
      </w:r>
      <w:r w:rsidR="00394986">
        <w:t>3</w:t>
      </w:r>
      <w:r w:rsidRPr="001725A9">
        <w:t>. godine</w:t>
      </w:r>
      <w:r w:rsidR="006B1300">
        <w:t xml:space="preserve"> i 14.02.2023. godine i to</w:t>
      </w:r>
      <w:r w:rsidRPr="001725A9">
        <w:t>:</w:t>
      </w:r>
    </w:p>
    <w:p w14:paraId="38586449" w14:textId="4C3C1C24" w:rsidR="008C4007" w:rsidRDefault="006B1300" w:rsidP="008C4007">
      <w:r>
        <w:t xml:space="preserve">13.02.2023 godine </w:t>
      </w:r>
      <w:r w:rsidR="005C0507">
        <w:t xml:space="preserve">za </w:t>
      </w:r>
      <w:r w:rsidR="005C0507" w:rsidRPr="006B1300">
        <w:rPr>
          <w:b/>
          <w:bCs/>
        </w:rPr>
        <w:t>LOT 1</w:t>
      </w:r>
      <w:r w:rsidR="005C0507">
        <w:t xml:space="preserve"> </w:t>
      </w:r>
    </w:p>
    <w:p w14:paraId="320C0E2D" w14:textId="3ECE2008" w:rsidR="008C4007" w:rsidRDefault="008C4007" w:rsidP="008C4007">
      <w:pPr>
        <w:numPr>
          <w:ilvl w:val="0"/>
          <w:numId w:val="39"/>
        </w:numPr>
      </w:pPr>
      <w:bookmarkStart w:id="10" w:name="_Hlk125377982"/>
      <w:r>
        <w:t xml:space="preserve">nekretnina pod točkom 1 </w:t>
      </w:r>
      <w:r w:rsidR="005C0507">
        <w:t xml:space="preserve">u </w:t>
      </w:r>
      <w:r w:rsidR="00087969">
        <w:t>8</w:t>
      </w:r>
      <w:r w:rsidR="005C0507" w:rsidRPr="001725A9">
        <w:t>:</w:t>
      </w:r>
      <w:r w:rsidR="00087969">
        <w:t>3</w:t>
      </w:r>
      <w:r w:rsidR="005C0507" w:rsidRPr="001725A9">
        <w:t>0 sati</w:t>
      </w:r>
    </w:p>
    <w:p w14:paraId="13889D08" w14:textId="5DB06A54" w:rsidR="008C4007" w:rsidRDefault="008C4007" w:rsidP="008C4007">
      <w:pPr>
        <w:numPr>
          <w:ilvl w:val="0"/>
          <w:numId w:val="39"/>
        </w:numPr>
      </w:pPr>
      <w:r>
        <w:t xml:space="preserve">nekretnina pod točkom 2 u </w:t>
      </w:r>
      <w:r w:rsidR="00087969">
        <w:t>8</w:t>
      </w:r>
      <w:r>
        <w:t>:</w:t>
      </w:r>
      <w:r w:rsidR="00087969">
        <w:t>45</w:t>
      </w:r>
      <w:r>
        <w:t xml:space="preserve"> sati </w:t>
      </w:r>
    </w:p>
    <w:p w14:paraId="399DFE83" w14:textId="77777777" w:rsidR="00087969" w:rsidRDefault="008C4007" w:rsidP="00087969">
      <w:pPr>
        <w:numPr>
          <w:ilvl w:val="0"/>
          <w:numId w:val="39"/>
        </w:numPr>
      </w:pPr>
      <w:bookmarkStart w:id="11" w:name="_Hlk95729634"/>
      <w:r>
        <w:t xml:space="preserve">nekretnina pod točkom 3 u </w:t>
      </w:r>
      <w:r w:rsidR="00087969">
        <w:t>9</w:t>
      </w:r>
      <w:r>
        <w:t>:00 sati</w:t>
      </w:r>
      <w:bookmarkEnd w:id="11"/>
      <w:r w:rsidR="00087969" w:rsidRPr="00087969">
        <w:t xml:space="preserve"> </w:t>
      </w:r>
    </w:p>
    <w:bookmarkEnd w:id="10"/>
    <w:p w14:paraId="64916940" w14:textId="32F97C95" w:rsidR="00087969" w:rsidRDefault="00087969" w:rsidP="00087969">
      <w:pPr>
        <w:numPr>
          <w:ilvl w:val="0"/>
          <w:numId w:val="39"/>
        </w:numPr>
      </w:pPr>
      <w:r>
        <w:t xml:space="preserve">nekretnina pod točkom </w:t>
      </w:r>
      <w:r w:rsidR="00A063B7">
        <w:t>4</w:t>
      </w:r>
      <w:r>
        <w:t xml:space="preserve"> u 9:15 sati</w:t>
      </w:r>
    </w:p>
    <w:p w14:paraId="13D3C665" w14:textId="69B9B4E7" w:rsidR="00087969" w:rsidRDefault="00087969" w:rsidP="00087969">
      <w:pPr>
        <w:numPr>
          <w:ilvl w:val="0"/>
          <w:numId w:val="39"/>
        </w:numPr>
      </w:pPr>
      <w:r>
        <w:t xml:space="preserve">nekretnina pod točkom </w:t>
      </w:r>
      <w:r w:rsidR="00A063B7">
        <w:t>5</w:t>
      </w:r>
      <w:r>
        <w:t xml:space="preserve"> u 9:30 sati</w:t>
      </w:r>
    </w:p>
    <w:p w14:paraId="7AFCF6B9" w14:textId="4BCC4C8C" w:rsidR="005C0507" w:rsidRDefault="00087969" w:rsidP="00087969">
      <w:pPr>
        <w:numPr>
          <w:ilvl w:val="0"/>
          <w:numId w:val="39"/>
        </w:numPr>
      </w:pPr>
      <w:r>
        <w:t xml:space="preserve">nekretnina pod točkom </w:t>
      </w:r>
      <w:r w:rsidR="00A063B7">
        <w:t>6</w:t>
      </w:r>
      <w:r>
        <w:t xml:space="preserve"> u 9:45 sati</w:t>
      </w:r>
    </w:p>
    <w:p w14:paraId="2BBBE422" w14:textId="69C0E974" w:rsidR="00394986" w:rsidRDefault="00394986" w:rsidP="00394986">
      <w:pPr>
        <w:numPr>
          <w:ilvl w:val="0"/>
          <w:numId w:val="39"/>
        </w:numPr>
      </w:pPr>
      <w:r>
        <w:t xml:space="preserve">nekretnina pod točkom 7 u </w:t>
      </w:r>
      <w:r w:rsidR="006B1300">
        <w:t>10</w:t>
      </w:r>
      <w:r>
        <w:t xml:space="preserve">:45 sati </w:t>
      </w:r>
    </w:p>
    <w:p w14:paraId="622BA632" w14:textId="34DEA4A4" w:rsidR="00394986" w:rsidRDefault="00394986" w:rsidP="00394986">
      <w:pPr>
        <w:numPr>
          <w:ilvl w:val="0"/>
          <w:numId w:val="39"/>
        </w:numPr>
      </w:pPr>
      <w:r>
        <w:t>nekretnina pod točkom 8 u</w:t>
      </w:r>
      <w:r w:rsidR="00F62B9B">
        <w:t xml:space="preserve"> </w:t>
      </w:r>
      <w:r w:rsidR="006B1300">
        <w:t>11</w:t>
      </w:r>
      <w:r>
        <w:t>:00 sati</w:t>
      </w:r>
      <w:r w:rsidRPr="00087969">
        <w:t xml:space="preserve"> </w:t>
      </w:r>
    </w:p>
    <w:p w14:paraId="3F93AEB2" w14:textId="397256BC" w:rsidR="00394986" w:rsidRDefault="00394986" w:rsidP="00394986">
      <w:pPr>
        <w:numPr>
          <w:ilvl w:val="0"/>
          <w:numId w:val="39"/>
        </w:numPr>
      </w:pPr>
      <w:r>
        <w:t xml:space="preserve">nekretnina pod točkom 9 u </w:t>
      </w:r>
      <w:r w:rsidR="006B1300">
        <w:t>11</w:t>
      </w:r>
      <w:r>
        <w:t>:15 sati</w:t>
      </w:r>
    </w:p>
    <w:p w14:paraId="1FA1B709" w14:textId="6D362F26" w:rsidR="00394986" w:rsidRDefault="00394986" w:rsidP="00394986">
      <w:pPr>
        <w:numPr>
          <w:ilvl w:val="0"/>
          <w:numId w:val="39"/>
        </w:numPr>
      </w:pPr>
      <w:r>
        <w:t xml:space="preserve">nekretnina pod točkom 10 u </w:t>
      </w:r>
      <w:r w:rsidR="006B1300">
        <w:t>11</w:t>
      </w:r>
      <w:r>
        <w:t>:30 sati</w:t>
      </w:r>
    </w:p>
    <w:p w14:paraId="19F79BFB" w14:textId="5328E2E3" w:rsidR="00394986" w:rsidRDefault="00394986" w:rsidP="00394986">
      <w:pPr>
        <w:numPr>
          <w:ilvl w:val="0"/>
          <w:numId w:val="39"/>
        </w:numPr>
      </w:pPr>
      <w:r>
        <w:t xml:space="preserve">nekretnina pod točkom 11 u </w:t>
      </w:r>
      <w:r w:rsidR="006B1300">
        <w:t>11</w:t>
      </w:r>
      <w:r>
        <w:t>:45 sati</w:t>
      </w:r>
    </w:p>
    <w:p w14:paraId="7807ACA9" w14:textId="12DB3B54" w:rsidR="00394986" w:rsidRDefault="00394986" w:rsidP="00394986">
      <w:pPr>
        <w:numPr>
          <w:ilvl w:val="0"/>
          <w:numId w:val="39"/>
        </w:numPr>
      </w:pPr>
      <w:r>
        <w:t xml:space="preserve">nekretnina pod točkom 12 u </w:t>
      </w:r>
      <w:r w:rsidR="006B1300">
        <w:t>12</w:t>
      </w:r>
      <w:r>
        <w:t>:</w:t>
      </w:r>
      <w:r w:rsidR="006B1300">
        <w:t>00</w:t>
      </w:r>
      <w:r>
        <w:t xml:space="preserve"> sati </w:t>
      </w:r>
    </w:p>
    <w:p w14:paraId="5977CC4C" w14:textId="266892BD" w:rsidR="00394986" w:rsidRDefault="00394986" w:rsidP="00394986">
      <w:pPr>
        <w:numPr>
          <w:ilvl w:val="0"/>
          <w:numId w:val="39"/>
        </w:numPr>
      </w:pPr>
      <w:r>
        <w:t xml:space="preserve">nekretnina pod točkom 13 u </w:t>
      </w:r>
      <w:r w:rsidR="006B1300">
        <w:t>12</w:t>
      </w:r>
      <w:r>
        <w:t>:</w:t>
      </w:r>
      <w:r w:rsidR="006B1300">
        <w:t>15</w:t>
      </w:r>
      <w:r>
        <w:t xml:space="preserve"> sati</w:t>
      </w:r>
      <w:r w:rsidRPr="00087969">
        <w:t xml:space="preserve"> </w:t>
      </w:r>
    </w:p>
    <w:p w14:paraId="63E57804" w14:textId="54DEEE6A" w:rsidR="00394986" w:rsidRDefault="00394986" w:rsidP="00394986">
      <w:pPr>
        <w:numPr>
          <w:ilvl w:val="0"/>
          <w:numId w:val="39"/>
        </w:numPr>
      </w:pPr>
      <w:r>
        <w:t xml:space="preserve">nekretnina pod točkom 14 u </w:t>
      </w:r>
      <w:r w:rsidR="006B1300">
        <w:t>12</w:t>
      </w:r>
      <w:r>
        <w:t>:</w:t>
      </w:r>
      <w:r w:rsidR="006B1300">
        <w:t>30</w:t>
      </w:r>
      <w:r>
        <w:t xml:space="preserve"> sati</w:t>
      </w:r>
    </w:p>
    <w:p w14:paraId="753A2DAE" w14:textId="651CF195" w:rsidR="00394986" w:rsidRDefault="00394986" w:rsidP="00394986">
      <w:pPr>
        <w:numPr>
          <w:ilvl w:val="0"/>
          <w:numId w:val="39"/>
        </w:numPr>
      </w:pPr>
      <w:r>
        <w:t xml:space="preserve">nekretnina pod točkom 15 u </w:t>
      </w:r>
      <w:r w:rsidR="006B1300">
        <w:t>12</w:t>
      </w:r>
      <w:r>
        <w:t>:</w:t>
      </w:r>
      <w:r w:rsidR="006B1300">
        <w:t>45</w:t>
      </w:r>
      <w:r>
        <w:t xml:space="preserve"> sati</w:t>
      </w:r>
    </w:p>
    <w:p w14:paraId="53F7728E" w14:textId="327E1E15" w:rsidR="00394986" w:rsidRDefault="00394986" w:rsidP="00394986">
      <w:pPr>
        <w:numPr>
          <w:ilvl w:val="0"/>
          <w:numId w:val="39"/>
        </w:numPr>
      </w:pPr>
      <w:r>
        <w:t xml:space="preserve">nekretnina pod točkom 16 u </w:t>
      </w:r>
      <w:r w:rsidR="006B1300">
        <w:t>13</w:t>
      </w:r>
      <w:r>
        <w:t>:</w:t>
      </w:r>
      <w:r w:rsidR="006B1300">
        <w:t>00</w:t>
      </w:r>
      <w:r>
        <w:t xml:space="preserve"> sati</w:t>
      </w:r>
    </w:p>
    <w:p w14:paraId="5DE65AC9" w14:textId="21C0B85C" w:rsidR="00394986" w:rsidRDefault="00394986" w:rsidP="00394986">
      <w:pPr>
        <w:numPr>
          <w:ilvl w:val="0"/>
          <w:numId w:val="39"/>
        </w:numPr>
      </w:pPr>
      <w:r>
        <w:t xml:space="preserve">nekretnina pod točkom 17 u </w:t>
      </w:r>
      <w:r w:rsidR="006B1300">
        <w:t>13</w:t>
      </w:r>
      <w:r>
        <w:t>:</w:t>
      </w:r>
      <w:r w:rsidR="006B1300">
        <w:t>1</w:t>
      </w:r>
      <w:r>
        <w:t xml:space="preserve">5 sati </w:t>
      </w:r>
    </w:p>
    <w:p w14:paraId="6935B08D" w14:textId="73BA5B7C" w:rsidR="00394986" w:rsidRDefault="00394986" w:rsidP="00394986">
      <w:pPr>
        <w:numPr>
          <w:ilvl w:val="0"/>
          <w:numId w:val="39"/>
        </w:numPr>
      </w:pPr>
      <w:r>
        <w:t xml:space="preserve">nekretnina pod točkom 18 u </w:t>
      </w:r>
      <w:r w:rsidR="006B1300">
        <w:t>13</w:t>
      </w:r>
      <w:r>
        <w:t>:</w:t>
      </w:r>
      <w:r w:rsidR="006B1300">
        <w:t>3</w:t>
      </w:r>
      <w:r>
        <w:t>0 sati</w:t>
      </w:r>
      <w:r w:rsidRPr="00087969">
        <w:t xml:space="preserve"> </w:t>
      </w:r>
    </w:p>
    <w:p w14:paraId="4BC301C4" w14:textId="6ABB8AE8" w:rsidR="00394986" w:rsidRDefault="00394986" w:rsidP="00394986">
      <w:pPr>
        <w:numPr>
          <w:ilvl w:val="0"/>
          <w:numId w:val="39"/>
        </w:numPr>
      </w:pPr>
      <w:r>
        <w:t xml:space="preserve">nekretnina pod točkom 19 u </w:t>
      </w:r>
      <w:r w:rsidR="006B1300">
        <w:t>13</w:t>
      </w:r>
      <w:r>
        <w:t>:</w:t>
      </w:r>
      <w:r w:rsidR="006B1300">
        <w:t>4</w:t>
      </w:r>
      <w:r>
        <w:t>5 sati</w:t>
      </w:r>
    </w:p>
    <w:p w14:paraId="13278F4D" w14:textId="36043D09" w:rsidR="00394986" w:rsidRDefault="00394986" w:rsidP="00394986">
      <w:pPr>
        <w:numPr>
          <w:ilvl w:val="0"/>
          <w:numId w:val="39"/>
        </w:numPr>
      </w:pPr>
      <w:r>
        <w:t xml:space="preserve">nekretnina pod točkom 20 u </w:t>
      </w:r>
      <w:r w:rsidR="006B1300">
        <w:t>14</w:t>
      </w:r>
      <w:r>
        <w:t>:</w:t>
      </w:r>
      <w:r w:rsidR="006B1300">
        <w:t>0</w:t>
      </w:r>
      <w:r>
        <w:t>0 sati</w:t>
      </w:r>
    </w:p>
    <w:p w14:paraId="6FB1414E" w14:textId="5DF0B2CF" w:rsidR="00394986" w:rsidRPr="001725A9" w:rsidRDefault="00394986" w:rsidP="00394986">
      <w:pPr>
        <w:numPr>
          <w:ilvl w:val="0"/>
          <w:numId w:val="39"/>
        </w:numPr>
      </w:pPr>
      <w:r>
        <w:t xml:space="preserve">nekretnina pod točkom 21 u </w:t>
      </w:r>
      <w:r w:rsidR="006B1300">
        <w:t>14</w:t>
      </w:r>
      <w:r>
        <w:t>:</w:t>
      </w:r>
      <w:r w:rsidR="006B1300">
        <w:t>1</w:t>
      </w:r>
      <w:r>
        <w:t>5 sati</w:t>
      </w:r>
    </w:p>
    <w:p w14:paraId="424FC15B" w14:textId="1BD1D63A" w:rsidR="006B1300" w:rsidRDefault="00394986" w:rsidP="00394986">
      <w:pPr>
        <w:numPr>
          <w:ilvl w:val="0"/>
          <w:numId w:val="39"/>
        </w:numPr>
      </w:pPr>
      <w:r>
        <w:t xml:space="preserve">nekretnina pod točkom 22 u </w:t>
      </w:r>
      <w:r w:rsidR="006B1300">
        <w:t>14</w:t>
      </w:r>
      <w:r>
        <w:t>:</w:t>
      </w:r>
      <w:r w:rsidR="006B1300">
        <w:t>30</w:t>
      </w:r>
      <w:r>
        <w:t xml:space="preserve"> sati</w:t>
      </w:r>
    </w:p>
    <w:p w14:paraId="5C142265" w14:textId="77777777" w:rsidR="006B1300" w:rsidRDefault="006B1300" w:rsidP="006B1300">
      <w:pPr>
        <w:ind w:left="720"/>
      </w:pPr>
    </w:p>
    <w:p w14:paraId="71E5E6BD" w14:textId="0EE61CBB" w:rsidR="006B1300" w:rsidRDefault="006B1300" w:rsidP="006B1300">
      <w:r>
        <w:t>14.0</w:t>
      </w:r>
      <w:r w:rsidR="009A25E6">
        <w:t>2</w:t>
      </w:r>
      <w:r>
        <w:t xml:space="preserve">.2023. godine </w:t>
      </w:r>
    </w:p>
    <w:p w14:paraId="65FDD224" w14:textId="3B09FF0C" w:rsidR="006B1300" w:rsidRPr="006B1300" w:rsidRDefault="006B1300" w:rsidP="006B1300">
      <w:pPr>
        <w:rPr>
          <w:b/>
          <w:bCs/>
        </w:rPr>
      </w:pPr>
      <w:r w:rsidRPr="006B1300">
        <w:rPr>
          <w:b/>
          <w:bCs/>
        </w:rPr>
        <w:t>Za LOT 2</w:t>
      </w:r>
    </w:p>
    <w:p w14:paraId="250F4035" w14:textId="77777777" w:rsidR="006B1300" w:rsidRDefault="006B1300" w:rsidP="006B1300">
      <w:pPr>
        <w:numPr>
          <w:ilvl w:val="0"/>
          <w:numId w:val="39"/>
        </w:numPr>
      </w:pPr>
      <w:r>
        <w:t>nekretnina pod točkom 1 u 8</w:t>
      </w:r>
      <w:r w:rsidRPr="001725A9">
        <w:t>:</w:t>
      </w:r>
      <w:r>
        <w:t>3</w:t>
      </w:r>
      <w:r w:rsidRPr="001725A9">
        <w:t>0 sati</w:t>
      </w:r>
    </w:p>
    <w:p w14:paraId="551EFD01" w14:textId="77777777" w:rsidR="006B1300" w:rsidRDefault="006B1300" w:rsidP="006B1300">
      <w:pPr>
        <w:numPr>
          <w:ilvl w:val="0"/>
          <w:numId w:val="39"/>
        </w:numPr>
      </w:pPr>
      <w:r>
        <w:t xml:space="preserve">nekretnina pod točkom 2 u 8:45 sati </w:t>
      </w:r>
    </w:p>
    <w:p w14:paraId="20DD01B5" w14:textId="20BDB151" w:rsidR="006B1300" w:rsidRDefault="006B1300" w:rsidP="006B1300">
      <w:pPr>
        <w:numPr>
          <w:ilvl w:val="0"/>
          <w:numId w:val="39"/>
        </w:numPr>
      </w:pPr>
      <w:r>
        <w:t>nekretnina pod točkom 3 u 9:00 sati</w:t>
      </w:r>
      <w:r w:rsidRPr="00087969">
        <w:t xml:space="preserve"> </w:t>
      </w:r>
    </w:p>
    <w:p w14:paraId="19304CF4" w14:textId="6D7AF2B3" w:rsidR="006B1300" w:rsidRPr="006B1300" w:rsidRDefault="006B1300" w:rsidP="006B1300">
      <w:pPr>
        <w:rPr>
          <w:b/>
          <w:bCs/>
        </w:rPr>
      </w:pPr>
      <w:r w:rsidRPr="006B1300">
        <w:rPr>
          <w:b/>
          <w:bCs/>
        </w:rPr>
        <w:t>Za LOT 3</w:t>
      </w:r>
    </w:p>
    <w:p w14:paraId="10D8959E" w14:textId="2C4068B2" w:rsidR="006B1300" w:rsidRDefault="006B1300" w:rsidP="006B1300">
      <w:pPr>
        <w:numPr>
          <w:ilvl w:val="0"/>
          <w:numId w:val="39"/>
        </w:numPr>
      </w:pPr>
      <w:r>
        <w:t>nekretnina pod točkom 1 u 9</w:t>
      </w:r>
      <w:r w:rsidRPr="001725A9">
        <w:t>:</w:t>
      </w:r>
      <w:r>
        <w:t>15</w:t>
      </w:r>
      <w:r w:rsidRPr="001725A9">
        <w:t xml:space="preserve"> sati</w:t>
      </w:r>
    </w:p>
    <w:p w14:paraId="121D25ED" w14:textId="0344C25A" w:rsidR="006B1300" w:rsidRPr="006B1300" w:rsidRDefault="006B1300" w:rsidP="006B1300">
      <w:pPr>
        <w:rPr>
          <w:b/>
          <w:bCs/>
        </w:rPr>
      </w:pPr>
      <w:r w:rsidRPr="006B1300">
        <w:rPr>
          <w:b/>
          <w:bCs/>
        </w:rPr>
        <w:t>Za LOT 4</w:t>
      </w:r>
    </w:p>
    <w:p w14:paraId="5645F2C8" w14:textId="0A918B44" w:rsidR="006B1300" w:rsidRDefault="006B1300" w:rsidP="006B1300">
      <w:pPr>
        <w:numPr>
          <w:ilvl w:val="0"/>
          <w:numId w:val="39"/>
        </w:numPr>
      </w:pPr>
      <w:r>
        <w:t>nekretnina pod točkom 1 u 9</w:t>
      </w:r>
      <w:r w:rsidRPr="001725A9">
        <w:t>:</w:t>
      </w:r>
      <w:r>
        <w:t>3</w:t>
      </w:r>
      <w:r w:rsidRPr="001725A9">
        <w:t>0 sati</w:t>
      </w:r>
    </w:p>
    <w:p w14:paraId="455D8F91" w14:textId="1FCB2876" w:rsidR="006B1300" w:rsidRPr="006B1300" w:rsidRDefault="006B1300" w:rsidP="006B1300">
      <w:pPr>
        <w:rPr>
          <w:b/>
          <w:bCs/>
        </w:rPr>
      </w:pPr>
      <w:r w:rsidRPr="006B1300">
        <w:rPr>
          <w:b/>
          <w:bCs/>
        </w:rPr>
        <w:t>Za LOT 5</w:t>
      </w:r>
    </w:p>
    <w:p w14:paraId="139BB419" w14:textId="7008E714" w:rsidR="006B1300" w:rsidRDefault="006B1300" w:rsidP="006B1300">
      <w:pPr>
        <w:numPr>
          <w:ilvl w:val="0"/>
          <w:numId w:val="39"/>
        </w:numPr>
      </w:pPr>
      <w:r>
        <w:t>nekretnina pod točkom 1 u 11</w:t>
      </w:r>
      <w:r w:rsidRPr="001725A9">
        <w:t>:</w:t>
      </w:r>
      <w:r>
        <w:t>00</w:t>
      </w:r>
      <w:r w:rsidRPr="001725A9">
        <w:t xml:space="preserve"> sati</w:t>
      </w:r>
    </w:p>
    <w:p w14:paraId="5758DBE0" w14:textId="73E27807" w:rsidR="006B1300" w:rsidRDefault="006B1300" w:rsidP="006B1300">
      <w:pPr>
        <w:numPr>
          <w:ilvl w:val="0"/>
          <w:numId w:val="39"/>
        </w:numPr>
      </w:pPr>
      <w:r>
        <w:t xml:space="preserve">nekretnina pod točkom 2 u 11:15 sati </w:t>
      </w:r>
    </w:p>
    <w:p w14:paraId="06F81471" w14:textId="7A53E325" w:rsidR="006B1300" w:rsidRDefault="006B1300" w:rsidP="006B1300">
      <w:pPr>
        <w:numPr>
          <w:ilvl w:val="0"/>
          <w:numId w:val="39"/>
        </w:numPr>
      </w:pPr>
      <w:r>
        <w:t>nekretnina pod točkom 3 u 11:30 sati</w:t>
      </w:r>
      <w:r w:rsidRPr="00087969">
        <w:t xml:space="preserve"> </w:t>
      </w:r>
    </w:p>
    <w:p w14:paraId="77A18261" w14:textId="2A583487" w:rsidR="00394986" w:rsidRPr="001725A9" w:rsidRDefault="006B1300" w:rsidP="006B1300">
      <w:pPr>
        <w:numPr>
          <w:ilvl w:val="0"/>
          <w:numId w:val="39"/>
        </w:numPr>
      </w:pPr>
      <w:r>
        <w:t>nekretnina pod točkom 4 u 11</w:t>
      </w:r>
      <w:r w:rsidRPr="001725A9">
        <w:t>:</w:t>
      </w:r>
      <w:r>
        <w:t>45</w:t>
      </w:r>
      <w:r w:rsidRPr="001725A9">
        <w:t xml:space="preserve"> sati</w:t>
      </w:r>
    </w:p>
    <w:p w14:paraId="55920799" w14:textId="77777777" w:rsidR="0081554E" w:rsidRPr="001725A9" w:rsidRDefault="0081554E" w:rsidP="0081554E"/>
    <w:p w14:paraId="5E3A641A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VII. VRIJEME I NAČIN RAZGLEDANJA NEKRETNINA I UVID U DOKUMENTACIJU</w:t>
      </w:r>
    </w:p>
    <w:p w14:paraId="23F69DDF" w14:textId="323CDC86" w:rsidR="005C0507" w:rsidRPr="001725A9" w:rsidRDefault="005C0507" w:rsidP="00BD0A87">
      <w:pPr>
        <w:jc w:val="both"/>
      </w:pPr>
      <w:r w:rsidRPr="001725A9">
        <w:t xml:space="preserve">Nekretnine koje su predmet javnog oglasa mogu se razgledati u periodu trajanja javnog oglasa u okviru radnog vremena tijela uprave. Zainteresirana osoba može najaviti razgledanje nekretnina službenoj osobi na  kontakt telefon: 039 685 </w:t>
      </w:r>
      <w:r>
        <w:t>7</w:t>
      </w:r>
      <w:r w:rsidR="00087969">
        <w:t>34</w:t>
      </w:r>
      <w:r w:rsidRPr="001725A9">
        <w:t>.</w:t>
      </w:r>
    </w:p>
    <w:p w14:paraId="47132790" w14:textId="77777777" w:rsidR="005C0507" w:rsidRPr="001725A9" w:rsidRDefault="005C0507" w:rsidP="00BD0A87">
      <w:pPr>
        <w:jc w:val="both"/>
      </w:pPr>
      <w:r w:rsidRPr="001725A9">
        <w:t>Uvid u dokumentaciju o nekretninama koje su predmet oglasa može se izvršiti svakim radnim danom u okviru radnog vremena službi za upravu kod Povjerenstva za provedbu javnog nadmetanja za raspolaganje nekretninama u vlasništvu općine.</w:t>
      </w:r>
    </w:p>
    <w:p w14:paraId="44E1A374" w14:textId="77777777" w:rsidR="0081554E" w:rsidRPr="001725A9" w:rsidRDefault="0081554E" w:rsidP="00BD0A87">
      <w:pPr>
        <w:jc w:val="both"/>
      </w:pPr>
    </w:p>
    <w:p w14:paraId="1F487D19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VIII. PRAVO SUDJELOVANJA U POSTUPKU JAVNOG NADMETANJA</w:t>
      </w:r>
    </w:p>
    <w:p w14:paraId="3A00FA30" w14:textId="77777777" w:rsidR="005C0507" w:rsidRDefault="005C0507" w:rsidP="00065DE7">
      <w:r w:rsidRPr="001725A9">
        <w:t>Pravo sudjelovanja u postupku javnog nadmetanja imaju domaće i strane fizičke i pravne osobe koje po važećim propisima mogu steći pravo vlasništva na nekretninama koje su predmet oglasa.</w:t>
      </w:r>
    </w:p>
    <w:p w14:paraId="528ADDE0" w14:textId="77777777" w:rsidR="0081554E" w:rsidRPr="001725A9" w:rsidRDefault="0081554E" w:rsidP="00065DE7"/>
    <w:p w14:paraId="346EBD6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IX. PRIJAVA ZA JAVNO NADMETANJE</w:t>
      </w:r>
    </w:p>
    <w:p w14:paraId="3FAA879C" w14:textId="4BB6CFAC" w:rsidR="005C0507" w:rsidRDefault="005C0507" w:rsidP="002D37C7">
      <w:pPr>
        <w:jc w:val="both"/>
        <w:rPr>
          <w:lang w:val="bs-Latn-BA"/>
        </w:rPr>
      </w:pPr>
      <w:r w:rsidRPr="001725A9">
        <w:rPr>
          <w:lang w:val="bs-Latn-BA"/>
        </w:rPr>
        <w:t>Sve prijave moraju stići na adresu</w:t>
      </w:r>
      <w:r w:rsidR="006E7E43">
        <w:rPr>
          <w:lang w:val="bs-Latn-BA"/>
        </w:rPr>
        <w:t xml:space="preserve"> općine Posušje najkasnije do </w:t>
      </w:r>
      <w:r w:rsidR="006B1300">
        <w:rPr>
          <w:lang w:val="bs-Latn-BA"/>
        </w:rPr>
        <w:t>13</w:t>
      </w:r>
      <w:r w:rsidRPr="001725A9">
        <w:rPr>
          <w:lang w:val="bs-Latn-BA"/>
        </w:rPr>
        <w:t>.0</w:t>
      </w:r>
      <w:r w:rsidR="006B1300">
        <w:rPr>
          <w:lang w:val="bs-Latn-BA"/>
        </w:rPr>
        <w:t>2</w:t>
      </w:r>
      <w:r w:rsidR="006E7E43">
        <w:rPr>
          <w:lang w:val="bs-Latn-BA"/>
        </w:rPr>
        <w:t>.20</w:t>
      </w:r>
      <w:r w:rsidR="00087969">
        <w:rPr>
          <w:lang w:val="bs-Latn-BA"/>
        </w:rPr>
        <w:t>2</w:t>
      </w:r>
      <w:r w:rsidR="006B1300">
        <w:rPr>
          <w:lang w:val="bs-Latn-BA"/>
        </w:rPr>
        <w:t>3</w:t>
      </w:r>
      <w:r w:rsidRPr="001725A9">
        <w:rPr>
          <w:color w:val="000000"/>
          <w:lang w:val="bs-Latn-BA"/>
        </w:rPr>
        <w:t>.</w:t>
      </w:r>
      <w:r w:rsidRPr="001725A9">
        <w:rPr>
          <w:lang w:val="bs-Latn-BA"/>
        </w:rPr>
        <w:t xml:space="preserve"> godine do </w:t>
      </w:r>
      <w:r w:rsidR="00087969">
        <w:rPr>
          <w:lang w:val="bs-Latn-BA"/>
        </w:rPr>
        <w:t>8</w:t>
      </w:r>
      <w:r w:rsidR="004C61A7">
        <w:rPr>
          <w:lang w:val="bs-Latn-BA"/>
        </w:rPr>
        <w:t>:</w:t>
      </w:r>
      <w:r w:rsidR="00087969">
        <w:rPr>
          <w:lang w:val="bs-Latn-BA"/>
        </w:rPr>
        <w:t>3</w:t>
      </w:r>
      <w:r w:rsidR="004C61A7">
        <w:rPr>
          <w:lang w:val="bs-Latn-BA"/>
        </w:rPr>
        <w:t>0</w:t>
      </w:r>
      <w:r w:rsidRPr="001725A9">
        <w:rPr>
          <w:lang w:val="bs-Latn-BA"/>
        </w:rPr>
        <w:t xml:space="preserve"> sati  bez obzira na način dostave.</w:t>
      </w:r>
    </w:p>
    <w:p w14:paraId="72DF0AFC" w14:textId="77777777" w:rsidR="005C0507" w:rsidRPr="001725A9" w:rsidRDefault="005C0507" w:rsidP="002D42BB">
      <w:pPr>
        <w:jc w:val="both"/>
        <w:rPr>
          <w:lang w:val="bs-Latn-BA"/>
        </w:rPr>
      </w:pPr>
      <w:r w:rsidRPr="001725A9">
        <w:t>Prijava mora sadržavati sljedeće:</w:t>
      </w:r>
    </w:p>
    <w:p w14:paraId="71B5556A" w14:textId="77777777" w:rsidR="005C0507" w:rsidRPr="001725A9" w:rsidRDefault="005C0507" w:rsidP="00ED26A1">
      <w:pPr>
        <w:numPr>
          <w:ilvl w:val="0"/>
          <w:numId w:val="34"/>
        </w:numPr>
        <w:jc w:val="both"/>
      </w:pPr>
      <w:r w:rsidRPr="001725A9">
        <w:t>za fizičke osobe: ime i prezime, adresa stanovanja i broj telefona,</w:t>
      </w:r>
    </w:p>
    <w:p w14:paraId="549AA4B0" w14:textId="77777777" w:rsidR="005C0507" w:rsidRPr="001725A9" w:rsidRDefault="005C0507" w:rsidP="002D42BB">
      <w:pPr>
        <w:numPr>
          <w:ilvl w:val="0"/>
          <w:numId w:val="34"/>
        </w:numPr>
        <w:jc w:val="both"/>
      </w:pPr>
      <w:r w:rsidRPr="001725A9">
        <w:t>za fizičke osobe koje obavljaju samostalnu djelatnost i pravne osobe: naziv, sjedište, ID i PDV broj, broj telefona, potpis ovlaštene osobe i pečat.</w:t>
      </w:r>
    </w:p>
    <w:p w14:paraId="42C335E9" w14:textId="77777777" w:rsidR="005C0507" w:rsidRPr="001725A9" w:rsidRDefault="005C0507" w:rsidP="002D42BB">
      <w:pPr>
        <w:jc w:val="both"/>
      </w:pPr>
      <w:r w:rsidRPr="001725A9">
        <w:t>Uz prijavu na javni oglas potrebno je priložiti sljedeće:</w:t>
      </w:r>
    </w:p>
    <w:p w14:paraId="55F7F419" w14:textId="77777777" w:rsidR="005C0507" w:rsidRPr="001725A9" w:rsidRDefault="005C0507" w:rsidP="00ED26A1">
      <w:pPr>
        <w:numPr>
          <w:ilvl w:val="0"/>
          <w:numId w:val="35"/>
        </w:numPr>
        <w:jc w:val="both"/>
      </w:pPr>
      <w:r>
        <w:t>dokaz o uplaćenoj jamčevini</w:t>
      </w:r>
      <w:r w:rsidRPr="001725A9">
        <w:t xml:space="preserve"> (primjerak uplatnice),</w:t>
      </w:r>
    </w:p>
    <w:p w14:paraId="245C55B9" w14:textId="77777777" w:rsidR="005C0507" w:rsidRPr="001725A9" w:rsidRDefault="005C0507" w:rsidP="002D42BB">
      <w:pPr>
        <w:numPr>
          <w:ilvl w:val="0"/>
          <w:numId w:val="35"/>
        </w:numPr>
        <w:jc w:val="both"/>
      </w:pPr>
      <w:r w:rsidRPr="001725A9">
        <w:t>ovjerenu fotokopiju rješenja / izvod iz sudskog registra za pravne osobe,</w:t>
      </w:r>
    </w:p>
    <w:p w14:paraId="0551709A" w14:textId="77777777" w:rsidR="005C0507" w:rsidRPr="001725A9" w:rsidRDefault="005C0507" w:rsidP="00ED26A1">
      <w:pPr>
        <w:numPr>
          <w:ilvl w:val="0"/>
          <w:numId w:val="35"/>
        </w:numPr>
        <w:jc w:val="both"/>
      </w:pPr>
      <w:r w:rsidRPr="001725A9">
        <w:t>ovjerenu fotokopiju rješenja o obavljanju samostalne djelatnosti / obrta,</w:t>
      </w:r>
    </w:p>
    <w:p w14:paraId="205987FC" w14:textId="77777777" w:rsidR="005C0507" w:rsidRPr="001725A9" w:rsidRDefault="005C0507" w:rsidP="002D42BB">
      <w:pPr>
        <w:jc w:val="both"/>
      </w:pPr>
      <w:r w:rsidRPr="001725A9">
        <w:t xml:space="preserve">             ako je sudionik fizička osoba koja obavlja samostalnu djelatnost / obrt,</w:t>
      </w:r>
    </w:p>
    <w:p w14:paraId="25C27F54" w14:textId="534F2043" w:rsidR="005C0507" w:rsidRDefault="005C0507" w:rsidP="002D42BB">
      <w:pPr>
        <w:numPr>
          <w:ilvl w:val="0"/>
          <w:numId w:val="36"/>
        </w:numPr>
        <w:jc w:val="both"/>
      </w:pPr>
      <w:r w:rsidRPr="001725A9">
        <w:t>ovjeren</w:t>
      </w:r>
      <w:r w:rsidR="00F62B9B">
        <w:t>a</w:t>
      </w:r>
      <w:r w:rsidRPr="001725A9">
        <w:t xml:space="preserve"> </w:t>
      </w:r>
      <w:r w:rsidR="0096261C">
        <w:t>foto</w:t>
      </w:r>
      <w:r w:rsidRPr="001725A9">
        <w:t>kopij</w:t>
      </w:r>
      <w:r w:rsidR="00F62B9B">
        <w:t>a</w:t>
      </w:r>
      <w:r w:rsidRPr="001725A9">
        <w:t xml:space="preserve"> osobne iskaznice</w:t>
      </w:r>
      <w:r w:rsidR="006B1300">
        <w:t xml:space="preserve"> ili drugog identifikacijskog dokumenta</w:t>
      </w:r>
      <w:r w:rsidR="00F62B9B">
        <w:t xml:space="preserve"> za fizičke osobe</w:t>
      </w:r>
      <w:r w:rsidRPr="001725A9">
        <w:t>.</w:t>
      </w:r>
    </w:p>
    <w:p w14:paraId="319B7682" w14:textId="77777777" w:rsidR="005C0507" w:rsidRPr="001725A9" w:rsidRDefault="005C0507" w:rsidP="00B00313">
      <w:pPr>
        <w:ind w:left="720"/>
        <w:jc w:val="both"/>
      </w:pPr>
    </w:p>
    <w:p w14:paraId="341E2D86" w14:textId="3465E976" w:rsidR="005C0507" w:rsidRDefault="005C0507" w:rsidP="003142A7">
      <w:pPr>
        <w:jc w:val="both"/>
      </w:pPr>
      <w:r w:rsidRPr="001725A9">
        <w:t>Prijava s naprijed navedenim dokazima podnosi se na protokol Općinskog načelnika ili putem preporučene poštanske pošiljke u zatvorenoj kuverti na adresu: Općina Posušje, fra Grge Martića broj 30, 88240 Posušje, s naznakom: Općina Posušje, Općinski načelnik, Povjerenstvo za provedbu javnog nadmetanja za raspolaganje nekretninama u vlasništvu općine – "ne otvarati".</w:t>
      </w:r>
      <w:r w:rsidR="006E7E43">
        <w:t xml:space="preserve"> Prijava za LOT </w:t>
      </w:r>
      <w:r w:rsidR="006B1300">
        <w:t>_____</w:t>
      </w:r>
      <w:r w:rsidR="006E7E43">
        <w:t>, točka _______</w:t>
      </w:r>
      <w:r>
        <w:t>.</w:t>
      </w:r>
    </w:p>
    <w:p w14:paraId="04C52E6C" w14:textId="77777777" w:rsidR="005C0507" w:rsidRPr="001725A9" w:rsidRDefault="005C0507" w:rsidP="003142A7">
      <w:pPr>
        <w:jc w:val="both"/>
      </w:pPr>
      <w:r w:rsidRPr="001725A9">
        <w:t>Na poleđini kuverte obvezno naznačiti ime i prezime, odnosno naziv pravne osobe, kontakt telefon. Prijava se smatra nepotpunom ako ne sadrži sve što je propisano, ako nisu priložene sve isprave iz točke IX</w:t>
      </w:r>
      <w:r w:rsidRPr="001725A9">
        <w:rPr>
          <w:color w:val="C00000"/>
        </w:rPr>
        <w:t xml:space="preserve"> </w:t>
      </w:r>
      <w:r w:rsidRPr="001725A9">
        <w:t xml:space="preserve">ovog oglasa, odnosno ako ne sadrži sve podatke predviđene oglasom. Podnositelji neblagovremene ili nepotpune prijave neće moći sudjelovati u postupku javnog nadmetanja. U slučaju podnošenja neblagovremene ili nepotpune prijave, a ukoliko se uvidom u istu utvrdi da je uplaćena </w:t>
      </w:r>
      <w:r>
        <w:t>jamčevina</w:t>
      </w:r>
      <w:r w:rsidRPr="001725A9">
        <w:t xml:space="preserve"> za sudjelovanje u postupku javnog nadmetanja, ista će se podnositelju vratiti u roku od 8 (osam) dana od dana zaključenja postupka javnog nadmetanja. </w:t>
      </w:r>
      <w:r w:rsidRPr="001725A9">
        <w:rPr>
          <w:color w:val="000000"/>
        </w:rPr>
        <w:t>Općina Posušje ne snosi nikakve troškove ponuđača u postupku po ovom javnom oglasu, te zadržava pravo da ovaj oglas poništi i ne snosi nikakvu odgovornost prema sudionicima postupka javnog nadmetanja.</w:t>
      </w:r>
    </w:p>
    <w:p w14:paraId="1B929651" w14:textId="77777777" w:rsidR="0081554E" w:rsidRPr="001725A9" w:rsidRDefault="0081554E" w:rsidP="003142A7">
      <w:pPr>
        <w:jc w:val="both"/>
        <w:rPr>
          <w:color w:val="FF0000"/>
          <w:lang w:val="bs-Latn-BA"/>
        </w:rPr>
      </w:pPr>
    </w:p>
    <w:p w14:paraId="619D53ED" w14:textId="77777777" w:rsidR="005C0507" w:rsidRPr="001725A9" w:rsidRDefault="005C0507" w:rsidP="000976AC">
      <w:pPr>
        <w:jc w:val="both"/>
        <w:rPr>
          <w:b/>
          <w:bCs/>
        </w:rPr>
      </w:pPr>
      <w:r w:rsidRPr="001725A9">
        <w:rPr>
          <w:b/>
          <w:bCs/>
        </w:rPr>
        <w:t>X. POSTUPAK JAVNOG NADMETANJA</w:t>
      </w:r>
    </w:p>
    <w:p w14:paraId="63D060AA" w14:textId="77777777" w:rsidR="005C0507" w:rsidRPr="001725A9" w:rsidRDefault="005C0507" w:rsidP="000976AC">
      <w:pPr>
        <w:jc w:val="both"/>
      </w:pPr>
      <w:r w:rsidRPr="001725A9">
        <w:rPr>
          <w:lang w:val="bs-Latn-BA"/>
        </w:rPr>
        <w:t>Javni oglas će provoditi Povjerenstvo koje je imenovalo Općinsko vijeće općine Posušje.</w:t>
      </w:r>
    </w:p>
    <w:p w14:paraId="4C19497A" w14:textId="77777777" w:rsidR="005C0507" w:rsidRPr="001725A9" w:rsidRDefault="005C0507" w:rsidP="000976AC">
      <w:pPr>
        <w:jc w:val="both"/>
      </w:pPr>
      <w:r w:rsidRPr="001725A9">
        <w:t xml:space="preserve">Na Javnom nadmetanju dužan je sudjelovati podnositelj prijave ili osoba koja posjeduje punomoć za zastupanje podnositelja prijave za postupak javnog nadmetanja (punomoć mora </w:t>
      </w:r>
      <w:r w:rsidRPr="001725A9">
        <w:lastRenderedPageBreak/>
        <w:t>biti sačinjena u formi notarski obrađene isprave). Naznačena punomoć mora biti predana Povjerenstvu najkasnije do početka postupka javnog nadmetanja. Fizičke osobe koje sudj</w:t>
      </w:r>
      <w:r>
        <w:t>eluju osobno ili kao zastupnici</w:t>
      </w:r>
      <w:r w:rsidRPr="001725A9">
        <w:t>/punomoćnici podnositelja prijave dužni su povjerenstvu koje provodi javno nadmetanje, najkasnije do početka javnog nadmetanja, predočiti</w:t>
      </w:r>
      <w:r>
        <w:t xml:space="preserve"> </w:t>
      </w:r>
      <w:r w:rsidRPr="001725A9">
        <w:t>važeći identifikacijski dokument.</w:t>
      </w:r>
    </w:p>
    <w:p w14:paraId="0124A07F" w14:textId="77777777" w:rsidR="005C0507" w:rsidRPr="001725A9" w:rsidRDefault="005C0507" w:rsidP="00AA67B7">
      <w:pPr>
        <w:jc w:val="both"/>
        <w:rPr>
          <w:lang w:val="bs-Latn-BA"/>
        </w:rPr>
      </w:pPr>
      <w:r w:rsidRPr="001725A9">
        <w:t xml:space="preserve">Postupak javnog nadmetanja provodi Povjerenstvo u skladu s odredbama Pravilnika o postupku javnog </w:t>
      </w:r>
      <w:r w:rsidR="00AA0E3D">
        <w:t>natječaja</w:t>
      </w:r>
      <w:r w:rsidRPr="001725A9">
        <w:t xml:space="preserve"> za raspolaganje nekretninama u vlasništvu Federac</w:t>
      </w:r>
      <w:r w:rsidR="00AA0E3D">
        <w:t>ije Bosne i Hercegovine, županija</w:t>
      </w:r>
      <w:r w:rsidRPr="001725A9">
        <w:t>, općina i gradova („Službene novine Federacije BiH“, broj 17/14).</w:t>
      </w:r>
    </w:p>
    <w:p w14:paraId="752DCD13" w14:textId="77777777" w:rsidR="005C0507" w:rsidRPr="001725A9" w:rsidRDefault="005C0507" w:rsidP="00AA67B7">
      <w:pPr>
        <w:jc w:val="both"/>
      </w:pPr>
      <w:r w:rsidRPr="001725A9">
        <w:t xml:space="preserve">Osnovni kriterij  za izbor najpovoljnijeg ponuđača je visina ponuđene cijene u postupku </w:t>
      </w:r>
    </w:p>
    <w:p w14:paraId="792140CB" w14:textId="77777777" w:rsidR="005C0507" w:rsidRPr="001725A9" w:rsidRDefault="005C0507" w:rsidP="00AA67B7">
      <w:pPr>
        <w:jc w:val="both"/>
      </w:pPr>
      <w:r w:rsidRPr="001725A9">
        <w:t>javnog nadmetanja.</w:t>
      </w:r>
    </w:p>
    <w:p w14:paraId="0BBFB0E6" w14:textId="77777777" w:rsidR="005C0507" w:rsidRPr="001725A9" w:rsidRDefault="005C0507" w:rsidP="00AA67B7">
      <w:pPr>
        <w:jc w:val="both"/>
      </w:pPr>
      <w:r w:rsidRPr="001725A9">
        <w:t xml:space="preserve">Općinski načelnik po okončanju licitacijskog postupka s najpovoljnijim ponuđačem zaključuje notarski obrađen ugovor o kupoprodaji nekretnine po prethodno pribavljenom mišljenju Općinskog pravobraniteljstva. </w:t>
      </w:r>
    </w:p>
    <w:p w14:paraId="53F2127D" w14:textId="77777777" w:rsidR="005C0507" w:rsidRPr="00601B72" w:rsidRDefault="005C0507" w:rsidP="00AA67B7">
      <w:pPr>
        <w:jc w:val="both"/>
        <w:rPr>
          <w:color w:val="000000"/>
        </w:rPr>
      </w:pPr>
      <w:r w:rsidRPr="00601B72">
        <w:rPr>
          <w:color w:val="000000"/>
        </w:rPr>
        <w:t>Ako najpovoljniji ponuđač odustane od zaključenja ugovora, gubi</w:t>
      </w:r>
      <w:r>
        <w:rPr>
          <w:color w:val="000000"/>
        </w:rPr>
        <w:t xml:space="preserve"> pravo na povrat položene jamčevine</w:t>
      </w:r>
      <w:r w:rsidRPr="00601B72">
        <w:rPr>
          <w:color w:val="000000"/>
        </w:rPr>
        <w:t>.</w:t>
      </w:r>
    </w:p>
    <w:p w14:paraId="08BC2253" w14:textId="77777777" w:rsidR="005C0507" w:rsidRPr="001725A9" w:rsidRDefault="005C0507" w:rsidP="00AA67B7">
      <w:pPr>
        <w:jc w:val="both"/>
      </w:pPr>
      <w:r w:rsidRPr="001725A9">
        <w:t xml:space="preserve">Troškove izrade notarske obrade ugovora o kupoprodaji, porez na promet nekretnine, pristojbe za uknjižbu i sve ostale troškove koji se odnose na postupak kupoprodaje snosi kupac. </w:t>
      </w:r>
    </w:p>
    <w:p w14:paraId="6A7B566A" w14:textId="5A1BFE30" w:rsidR="005C0507" w:rsidRPr="004F5B7D" w:rsidRDefault="005C0507" w:rsidP="004F5B7D">
      <w:pPr>
        <w:jc w:val="both"/>
        <w:rPr>
          <w:i/>
          <w:iCs/>
        </w:rPr>
      </w:pP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="004F5B7D">
        <w:tab/>
        <w:t xml:space="preserve">     </w:t>
      </w:r>
      <w:r w:rsidRPr="001725A9">
        <w:rPr>
          <w:i/>
          <w:iCs/>
        </w:rPr>
        <w:t>Općinski</w:t>
      </w:r>
      <w:r w:rsidR="004F5B7D">
        <w:rPr>
          <w:i/>
          <w:iCs/>
        </w:rPr>
        <w:t xml:space="preserve"> </w:t>
      </w:r>
      <w:r w:rsidRPr="001725A9">
        <w:rPr>
          <w:i/>
          <w:iCs/>
        </w:rPr>
        <w:t>načelnik</w:t>
      </w:r>
      <w:r w:rsidR="004F5B7D">
        <w:rPr>
          <w:i/>
          <w:iCs/>
        </w:rPr>
        <w:t xml:space="preserve"> </w:t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  <w:t xml:space="preserve">      </w:t>
      </w:r>
      <w:r w:rsidRPr="001725A9">
        <w:tab/>
        <w:t xml:space="preserve">           </w:t>
      </w:r>
      <w:r w:rsidR="002E5F1E">
        <w:t xml:space="preserve">   </w:t>
      </w:r>
      <w:r w:rsidR="004F5B7D">
        <w:t xml:space="preserve">                              </w:t>
      </w:r>
      <w:r w:rsidR="002E5F1E">
        <w:rPr>
          <w:i/>
          <w:iCs/>
        </w:rPr>
        <w:t>Ante Begić</w:t>
      </w:r>
    </w:p>
    <w:sectPr w:rsidR="005C0507" w:rsidRPr="004F5B7D" w:rsidSect="001725A9">
      <w:headerReference w:type="default" r:id="rId7"/>
      <w:footerReference w:type="default" r:id="rId8"/>
      <w:pgSz w:w="11906" w:h="16838"/>
      <w:pgMar w:top="1418" w:right="1418" w:bottom="1418" w:left="1418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1AC1" w14:textId="77777777" w:rsidR="009544F3" w:rsidRDefault="009544F3">
      <w:r>
        <w:separator/>
      </w:r>
    </w:p>
  </w:endnote>
  <w:endnote w:type="continuationSeparator" w:id="0">
    <w:p w14:paraId="59CFD88B" w14:textId="77777777" w:rsidR="009544F3" w:rsidRDefault="0095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2462" w14:textId="77777777" w:rsidR="005C0507" w:rsidRDefault="005C0507" w:rsidP="00383F91">
    <w:pPr>
      <w:pStyle w:val="Podnoje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37E3" w14:textId="77777777" w:rsidR="009544F3" w:rsidRDefault="009544F3">
      <w:r>
        <w:separator/>
      </w:r>
    </w:p>
  </w:footnote>
  <w:footnote w:type="continuationSeparator" w:id="0">
    <w:p w14:paraId="25D90C68" w14:textId="77777777" w:rsidR="009544F3" w:rsidRDefault="0095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81FB" w14:textId="77777777" w:rsidR="005C0507" w:rsidRDefault="005C0507">
    <w:pPr>
      <w:pStyle w:val="Zaglavlje"/>
      <w:rPr>
        <w:lang w:val="bs-Latn-BA"/>
      </w:rPr>
    </w:pPr>
  </w:p>
  <w:p w14:paraId="5FBC6C26" w14:textId="77777777" w:rsidR="005C0507" w:rsidRPr="0067363F" w:rsidRDefault="005C0507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5160D3"/>
    <w:multiLevelType w:val="hybridMultilevel"/>
    <w:tmpl w:val="B1CEAC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6C200AE"/>
    <w:multiLevelType w:val="hybridMultilevel"/>
    <w:tmpl w:val="10F4B752"/>
    <w:lvl w:ilvl="0" w:tplc="71A89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613F5"/>
    <w:multiLevelType w:val="hybridMultilevel"/>
    <w:tmpl w:val="00E47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4921D9"/>
    <w:multiLevelType w:val="hybridMultilevel"/>
    <w:tmpl w:val="57969830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630C35"/>
    <w:multiLevelType w:val="hybridMultilevel"/>
    <w:tmpl w:val="DA3CBE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15AA6"/>
    <w:multiLevelType w:val="hybridMultilevel"/>
    <w:tmpl w:val="44C0D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00522"/>
    <w:multiLevelType w:val="hybridMultilevel"/>
    <w:tmpl w:val="6CC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F966AFB"/>
    <w:multiLevelType w:val="hybridMultilevel"/>
    <w:tmpl w:val="D706A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7BC2050"/>
    <w:multiLevelType w:val="hybridMultilevel"/>
    <w:tmpl w:val="C73E4D66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A95CBA"/>
    <w:multiLevelType w:val="hybridMultilevel"/>
    <w:tmpl w:val="FD0C5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E0D15"/>
    <w:multiLevelType w:val="hybridMultilevel"/>
    <w:tmpl w:val="F0BE6B98"/>
    <w:lvl w:ilvl="0" w:tplc="B972E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5877207">
    <w:abstractNumId w:val="8"/>
  </w:num>
  <w:num w:numId="2" w16cid:durableId="1650282734">
    <w:abstractNumId w:val="3"/>
  </w:num>
  <w:num w:numId="3" w16cid:durableId="855460895">
    <w:abstractNumId w:val="2"/>
  </w:num>
  <w:num w:numId="4" w16cid:durableId="1770735904">
    <w:abstractNumId w:val="1"/>
  </w:num>
  <w:num w:numId="5" w16cid:durableId="1562131487">
    <w:abstractNumId w:val="0"/>
  </w:num>
  <w:num w:numId="6" w16cid:durableId="1098719352">
    <w:abstractNumId w:val="9"/>
  </w:num>
  <w:num w:numId="7" w16cid:durableId="471677474">
    <w:abstractNumId w:val="7"/>
  </w:num>
  <w:num w:numId="8" w16cid:durableId="1593079897">
    <w:abstractNumId w:val="6"/>
  </w:num>
  <w:num w:numId="9" w16cid:durableId="1071780226">
    <w:abstractNumId w:val="5"/>
  </w:num>
  <w:num w:numId="10" w16cid:durableId="1405370928">
    <w:abstractNumId w:val="4"/>
  </w:num>
  <w:num w:numId="11" w16cid:durableId="656807762">
    <w:abstractNumId w:val="37"/>
  </w:num>
  <w:num w:numId="12" w16cid:durableId="714698884">
    <w:abstractNumId w:val="40"/>
  </w:num>
  <w:num w:numId="13" w16cid:durableId="990714744">
    <w:abstractNumId w:val="22"/>
  </w:num>
  <w:num w:numId="14" w16cid:durableId="2017540165">
    <w:abstractNumId w:val="10"/>
  </w:num>
  <w:num w:numId="15" w16cid:durableId="955789038">
    <w:abstractNumId w:val="39"/>
  </w:num>
  <w:num w:numId="16" w16cid:durableId="1894342694">
    <w:abstractNumId w:val="35"/>
  </w:num>
  <w:num w:numId="17" w16cid:durableId="588659384">
    <w:abstractNumId w:val="25"/>
  </w:num>
  <w:num w:numId="18" w16cid:durableId="1439252122">
    <w:abstractNumId w:val="33"/>
  </w:num>
  <w:num w:numId="19" w16cid:durableId="1328092620">
    <w:abstractNumId w:val="24"/>
  </w:num>
  <w:num w:numId="20" w16cid:durableId="1278295888">
    <w:abstractNumId w:val="26"/>
  </w:num>
  <w:num w:numId="21" w16cid:durableId="1502039173">
    <w:abstractNumId w:val="21"/>
  </w:num>
  <w:num w:numId="22" w16cid:durableId="100761232">
    <w:abstractNumId w:val="38"/>
  </w:num>
  <w:num w:numId="23" w16cid:durableId="2125341180">
    <w:abstractNumId w:val="31"/>
  </w:num>
  <w:num w:numId="24" w16cid:durableId="1933465880">
    <w:abstractNumId w:val="30"/>
  </w:num>
  <w:num w:numId="25" w16cid:durableId="2059039740">
    <w:abstractNumId w:val="13"/>
  </w:num>
  <w:num w:numId="26" w16cid:durableId="468979798">
    <w:abstractNumId w:val="17"/>
  </w:num>
  <w:num w:numId="27" w16cid:durableId="1169174557">
    <w:abstractNumId w:val="36"/>
  </w:num>
  <w:num w:numId="28" w16cid:durableId="7173561">
    <w:abstractNumId w:val="11"/>
  </w:num>
  <w:num w:numId="29" w16cid:durableId="1316762203">
    <w:abstractNumId w:val="20"/>
  </w:num>
  <w:num w:numId="30" w16cid:durableId="1511212151">
    <w:abstractNumId w:val="16"/>
  </w:num>
  <w:num w:numId="31" w16cid:durableId="849955805">
    <w:abstractNumId w:val="27"/>
  </w:num>
  <w:num w:numId="32" w16cid:durableId="670527847">
    <w:abstractNumId w:val="42"/>
  </w:num>
  <w:num w:numId="33" w16cid:durableId="1409812856">
    <w:abstractNumId w:val="29"/>
  </w:num>
  <w:num w:numId="34" w16cid:durableId="1969507833">
    <w:abstractNumId w:val="19"/>
  </w:num>
  <w:num w:numId="35" w16cid:durableId="528182484">
    <w:abstractNumId w:val="18"/>
  </w:num>
  <w:num w:numId="36" w16cid:durableId="1941524277">
    <w:abstractNumId w:val="12"/>
  </w:num>
  <w:num w:numId="37" w16cid:durableId="1245409684">
    <w:abstractNumId w:val="34"/>
  </w:num>
  <w:num w:numId="38" w16cid:durableId="2018002137">
    <w:abstractNumId w:val="43"/>
  </w:num>
  <w:num w:numId="39" w16cid:durableId="170224064">
    <w:abstractNumId w:val="14"/>
  </w:num>
  <w:num w:numId="40" w16cid:durableId="1097405978">
    <w:abstractNumId w:val="23"/>
  </w:num>
  <w:num w:numId="41" w16cid:durableId="1898861281">
    <w:abstractNumId w:val="41"/>
  </w:num>
  <w:num w:numId="42" w16cid:durableId="1002587870">
    <w:abstractNumId w:val="15"/>
  </w:num>
  <w:num w:numId="43" w16cid:durableId="1958024513">
    <w:abstractNumId w:val="32"/>
  </w:num>
  <w:num w:numId="44" w16cid:durableId="616983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D4C"/>
    <w:rsid w:val="00004A59"/>
    <w:rsid w:val="00005B77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86C"/>
    <w:rsid w:val="00046955"/>
    <w:rsid w:val="00052B3F"/>
    <w:rsid w:val="0005600F"/>
    <w:rsid w:val="000653DB"/>
    <w:rsid w:val="00065DE7"/>
    <w:rsid w:val="00075DCF"/>
    <w:rsid w:val="0008293E"/>
    <w:rsid w:val="000840F7"/>
    <w:rsid w:val="0008447F"/>
    <w:rsid w:val="00087969"/>
    <w:rsid w:val="00091F81"/>
    <w:rsid w:val="000976AC"/>
    <w:rsid w:val="000A1903"/>
    <w:rsid w:val="000B1614"/>
    <w:rsid w:val="000B2B40"/>
    <w:rsid w:val="000D2627"/>
    <w:rsid w:val="000D4530"/>
    <w:rsid w:val="000E366A"/>
    <w:rsid w:val="000E5D08"/>
    <w:rsid w:val="000E6114"/>
    <w:rsid w:val="000F597B"/>
    <w:rsid w:val="00102906"/>
    <w:rsid w:val="001105F1"/>
    <w:rsid w:val="00111B7A"/>
    <w:rsid w:val="0011292C"/>
    <w:rsid w:val="00112DE5"/>
    <w:rsid w:val="00117EF3"/>
    <w:rsid w:val="00125310"/>
    <w:rsid w:val="00126F43"/>
    <w:rsid w:val="0012753A"/>
    <w:rsid w:val="00132580"/>
    <w:rsid w:val="00135E00"/>
    <w:rsid w:val="00143962"/>
    <w:rsid w:val="001453A4"/>
    <w:rsid w:val="00147279"/>
    <w:rsid w:val="00152500"/>
    <w:rsid w:val="00155556"/>
    <w:rsid w:val="001557BB"/>
    <w:rsid w:val="00162B02"/>
    <w:rsid w:val="001650E4"/>
    <w:rsid w:val="00165681"/>
    <w:rsid w:val="001725A9"/>
    <w:rsid w:val="001754F0"/>
    <w:rsid w:val="00177E75"/>
    <w:rsid w:val="001A2118"/>
    <w:rsid w:val="001B0BC6"/>
    <w:rsid w:val="001C354F"/>
    <w:rsid w:val="001C4244"/>
    <w:rsid w:val="001C770C"/>
    <w:rsid w:val="001D2ED5"/>
    <w:rsid w:val="001D3261"/>
    <w:rsid w:val="001E5E18"/>
    <w:rsid w:val="001F4F9F"/>
    <w:rsid w:val="001F536C"/>
    <w:rsid w:val="00203C5C"/>
    <w:rsid w:val="00205D1B"/>
    <w:rsid w:val="0021651F"/>
    <w:rsid w:val="00217291"/>
    <w:rsid w:val="002172F8"/>
    <w:rsid w:val="002176FC"/>
    <w:rsid w:val="00233958"/>
    <w:rsid w:val="00234D3F"/>
    <w:rsid w:val="00240790"/>
    <w:rsid w:val="00240996"/>
    <w:rsid w:val="00243050"/>
    <w:rsid w:val="00243221"/>
    <w:rsid w:val="002614BB"/>
    <w:rsid w:val="002659F5"/>
    <w:rsid w:val="0026617D"/>
    <w:rsid w:val="00270935"/>
    <w:rsid w:val="002737BD"/>
    <w:rsid w:val="00276360"/>
    <w:rsid w:val="0027663E"/>
    <w:rsid w:val="002A2DA9"/>
    <w:rsid w:val="002A392F"/>
    <w:rsid w:val="002A50C5"/>
    <w:rsid w:val="002C1D6E"/>
    <w:rsid w:val="002C35BA"/>
    <w:rsid w:val="002C37E6"/>
    <w:rsid w:val="002D37C7"/>
    <w:rsid w:val="002D42BB"/>
    <w:rsid w:val="002D7F27"/>
    <w:rsid w:val="002E119F"/>
    <w:rsid w:val="002E1966"/>
    <w:rsid w:val="002E272B"/>
    <w:rsid w:val="002E5F1E"/>
    <w:rsid w:val="002F1B04"/>
    <w:rsid w:val="002F2C24"/>
    <w:rsid w:val="002F6944"/>
    <w:rsid w:val="00305C70"/>
    <w:rsid w:val="00311791"/>
    <w:rsid w:val="00312277"/>
    <w:rsid w:val="003142A7"/>
    <w:rsid w:val="00314362"/>
    <w:rsid w:val="00320B3B"/>
    <w:rsid w:val="00330C75"/>
    <w:rsid w:val="003341B3"/>
    <w:rsid w:val="00336893"/>
    <w:rsid w:val="00337A25"/>
    <w:rsid w:val="003412B9"/>
    <w:rsid w:val="00342AFD"/>
    <w:rsid w:val="00351704"/>
    <w:rsid w:val="00360275"/>
    <w:rsid w:val="00360F32"/>
    <w:rsid w:val="003734AE"/>
    <w:rsid w:val="00380245"/>
    <w:rsid w:val="00383F91"/>
    <w:rsid w:val="00390EF9"/>
    <w:rsid w:val="0039348D"/>
    <w:rsid w:val="00393892"/>
    <w:rsid w:val="00394134"/>
    <w:rsid w:val="00394986"/>
    <w:rsid w:val="003A2CE5"/>
    <w:rsid w:val="003B1243"/>
    <w:rsid w:val="003B3FCD"/>
    <w:rsid w:val="003B4F26"/>
    <w:rsid w:val="003C7A7B"/>
    <w:rsid w:val="003D2ACE"/>
    <w:rsid w:val="003D3218"/>
    <w:rsid w:val="003D77D5"/>
    <w:rsid w:val="003E15C3"/>
    <w:rsid w:val="003E4FEF"/>
    <w:rsid w:val="003F4A93"/>
    <w:rsid w:val="00401806"/>
    <w:rsid w:val="004060D5"/>
    <w:rsid w:val="00411F7D"/>
    <w:rsid w:val="00434E11"/>
    <w:rsid w:val="004361A0"/>
    <w:rsid w:val="00450A24"/>
    <w:rsid w:val="00452D6C"/>
    <w:rsid w:val="00455858"/>
    <w:rsid w:val="00460913"/>
    <w:rsid w:val="004612D7"/>
    <w:rsid w:val="00464EBA"/>
    <w:rsid w:val="00471B94"/>
    <w:rsid w:val="00474951"/>
    <w:rsid w:val="00483D03"/>
    <w:rsid w:val="004932FA"/>
    <w:rsid w:val="00496A1C"/>
    <w:rsid w:val="004A6739"/>
    <w:rsid w:val="004B35E0"/>
    <w:rsid w:val="004C01D3"/>
    <w:rsid w:val="004C4D68"/>
    <w:rsid w:val="004C61A7"/>
    <w:rsid w:val="004C7003"/>
    <w:rsid w:val="004D2595"/>
    <w:rsid w:val="004D417A"/>
    <w:rsid w:val="004D616D"/>
    <w:rsid w:val="004D6F4D"/>
    <w:rsid w:val="004E11DA"/>
    <w:rsid w:val="004F3511"/>
    <w:rsid w:val="004F5B7D"/>
    <w:rsid w:val="004F681E"/>
    <w:rsid w:val="004F74B8"/>
    <w:rsid w:val="00514362"/>
    <w:rsid w:val="005151B4"/>
    <w:rsid w:val="005152B7"/>
    <w:rsid w:val="00517084"/>
    <w:rsid w:val="005177E2"/>
    <w:rsid w:val="00524216"/>
    <w:rsid w:val="00526CA2"/>
    <w:rsid w:val="00530BC6"/>
    <w:rsid w:val="00531742"/>
    <w:rsid w:val="005329D4"/>
    <w:rsid w:val="00534CD1"/>
    <w:rsid w:val="00536C59"/>
    <w:rsid w:val="00541B32"/>
    <w:rsid w:val="005462F2"/>
    <w:rsid w:val="005472E8"/>
    <w:rsid w:val="00564A6D"/>
    <w:rsid w:val="0056564D"/>
    <w:rsid w:val="0056734A"/>
    <w:rsid w:val="00577138"/>
    <w:rsid w:val="00581795"/>
    <w:rsid w:val="00585A28"/>
    <w:rsid w:val="00586521"/>
    <w:rsid w:val="00586A44"/>
    <w:rsid w:val="00590071"/>
    <w:rsid w:val="0059536A"/>
    <w:rsid w:val="00596D1D"/>
    <w:rsid w:val="005A49AE"/>
    <w:rsid w:val="005B5107"/>
    <w:rsid w:val="005B6A24"/>
    <w:rsid w:val="005C0507"/>
    <w:rsid w:val="005C2C64"/>
    <w:rsid w:val="005C6F74"/>
    <w:rsid w:val="005C78CE"/>
    <w:rsid w:val="005D5597"/>
    <w:rsid w:val="005E0486"/>
    <w:rsid w:val="005E5086"/>
    <w:rsid w:val="005E6627"/>
    <w:rsid w:val="005E7F33"/>
    <w:rsid w:val="005F2957"/>
    <w:rsid w:val="0060005D"/>
    <w:rsid w:val="00600CC5"/>
    <w:rsid w:val="00601122"/>
    <w:rsid w:val="00601B72"/>
    <w:rsid w:val="00603883"/>
    <w:rsid w:val="0062529E"/>
    <w:rsid w:val="00636AA6"/>
    <w:rsid w:val="0064588A"/>
    <w:rsid w:val="006472F4"/>
    <w:rsid w:val="00647E17"/>
    <w:rsid w:val="00652E3C"/>
    <w:rsid w:val="00660EE9"/>
    <w:rsid w:val="00665DB3"/>
    <w:rsid w:val="0067363F"/>
    <w:rsid w:val="006772C1"/>
    <w:rsid w:val="00680E59"/>
    <w:rsid w:val="006910AB"/>
    <w:rsid w:val="006912B3"/>
    <w:rsid w:val="00694F3F"/>
    <w:rsid w:val="0069761E"/>
    <w:rsid w:val="006A4694"/>
    <w:rsid w:val="006A4709"/>
    <w:rsid w:val="006A5FEF"/>
    <w:rsid w:val="006B05D2"/>
    <w:rsid w:val="006B1300"/>
    <w:rsid w:val="006B46F1"/>
    <w:rsid w:val="006C441D"/>
    <w:rsid w:val="006C4B22"/>
    <w:rsid w:val="006C4D3F"/>
    <w:rsid w:val="006D44CE"/>
    <w:rsid w:val="006E4C73"/>
    <w:rsid w:val="006E7D3A"/>
    <w:rsid w:val="006E7E43"/>
    <w:rsid w:val="006F1A28"/>
    <w:rsid w:val="007023E5"/>
    <w:rsid w:val="007040E2"/>
    <w:rsid w:val="007126E8"/>
    <w:rsid w:val="0072268F"/>
    <w:rsid w:val="0072348A"/>
    <w:rsid w:val="007378A0"/>
    <w:rsid w:val="007405A1"/>
    <w:rsid w:val="00744D5A"/>
    <w:rsid w:val="00746F6C"/>
    <w:rsid w:val="007522DE"/>
    <w:rsid w:val="00760A6F"/>
    <w:rsid w:val="0076451A"/>
    <w:rsid w:val="00766F1F"/>
    <w:rsid w:val="00780BF6"/>
    <w:rsid w:val="00782D97"/>
    <w:rsid w:val="0078589C"/>
    <w:rsid w:val="007A6B46"/>
    <w:rsid w:val="007B7588"/>
    <w:rsid w:val="007C4A25"/>
    <w:rsid w:val="007D5CA0"/>
    <w:rsid w:val="007D714F"/>
    <w:rsid w:val="007E015C"/>
    <w:rsid w:val="007E1E66"/>
    <w:rsid w:val="007E5E91"/>
    <w:rsid w:val="007E6B9C"/>
    <w:rsid w:val="007F13AF"/>
    <w:rsid w:val="007F3061"/>
    <w:rsid w:val="00805B46"/>
    <w:rsid w:val="00812A8B"/>
    <w:rsid w:val="0081554E"/>
    <w:rsid w:val="00817787"/>
    <w:rsid w:val="00822609"/>
    <w:rsid w:val="00824022"/>
    <w:rsid w:val="00824396"/>
    <w:rsid w:val="00830FBB"/>
    <w:rsid w:val="0083525D"/>
    <w:rsid w:val="008370C1"/>
    <w:rsid w:val="00840C01"/>
    <w:rsid w:val="00843080"/>
    <w:rsid w:val="008479D6"/>
    <w:rsid w:val="008529DF"/>
    <w:rsid w:val="0085621E"/>
    <w:rsid w:val="008619B1"/>
    <w:rsid w:val="00864658"/>
    <w:rsid w:val="00874F55"/>
    <w:rsid w:val="00883D2D"/>
    <w:rsid w:val="008A0CAF"/>
    <w:rsid w:val="008A1A9B"/>
    <w:rsid w:val="008A3C98"/>
    <w:rsid w:val="008A4E87"/>
    <w:rsid w:val="008A509A"/>
    <w:rsid w:val="008A762A"/>
    <w:rsid w:val="008B1726"/>
    <w:rsid w:val="008B3D1B"/>
    <w:rsid w:val="008C4007"/>
    <w:rsid w:val="008C4A5A"/>
    <w:rsid w:val="008C7A81"/>
    <w:rsid w:val="008D097F"/>
    <w:rsid w:val="008D2EE1"/>
    <w:rsid w:val="008E3D51"/>
    <w:rsid w:val="008F2720"/>
    <w:rsid w:val="008F46EA"/>
    <w:rsid w:val="008F6C8F"/>
    <w:rsid w:val="00901B68"/>
    <w:rsid w:val="00905109"/>
    <w:rsid w:val="00910FB6"/>
    <w:rsid w:val="0091197C"/>
    <w:rsid w:val="00915374"/>
    <w:rsid w:val="009177D3"/>
    <w:rsid w:val="009202D0"/>
    <w:rsid w:val="0092458A"/>
    <w:rsid w:val="00925BCE"/>
    <w:rsid w:val="009262DB"/>
    <w:rsid w:val="00930583"/>
    <w:rsid w:val="00944712"/>
    <w:rsid w:val="00946D34"/>
    <w:rsid w:val="00951C86"/>
    <w:rsid w:val="009544F3"/>
    <w:rsid w:val="00954FCC"/>
    <w:rsid w:val="0096261C"/>
    <w:rsid w:val="00964D0C"/>
    <w:rsid w:val="0097095D"/>
    <w:rsid w:val="00983D30"/>
    <w:rsid w:val="009858DE"/>
    <w:rsid w:val="00997DE8"/>
    <w:rsid w:val="009A25E6"/>
    <w:rsid w:val="009A4559"/>
    <w:rsid w:val="009A64AC"/>
    <w:rsid w:val="009A64F7"/>
    <w:rsid w:val="009B0C32"/>
    <w:rsid w:val="009B72C5"/>
    <w:rsid w:val="009B7E79"/>
    <w:rsid w:val="009C4CD9"/>
    <w:rsid w:val="009C6A61"/>
    <w:rsid w:val="009D56DE"/>
    <w:rsid w:val="009D6ADB"/>
    <w:rsid w:val="009E049E"/>
    <w:rsid w:val="009E3B01"/>
    <w:rsid w:val="009E40F0"/>
    <w:rsid w:val="009F0C04"/>
    <w:rsid w:val="009F4577"/>
    <w:rsid w:val="00A01FEF"/>
    <w:rsid w:val="00A05600"/>
    <w:rsid w:val="00A06336"/>
    <w:rsid w:val="00A063B7"/>
    <w:rsid w:val="00A07DAE"/>
    <w:rsid w:val="00A12AC4"/>
    <w:rsid w:val="00A1306B"/>
    <w:rsid w:val="00A1706E"/>
    <w:rsid w:val="00A24300"/>
    <w:rsid w:val="00A2598F"/>
    <w:rsid w:val="00A40124"/>
    <w:rsid w:val="00A40D8E"/>
    <w:rsid w:val="00A41184"/>
    <w:rsid w:val="00A457A6"/>
    <w:rsid w:val="00A60E98"/>
    <w:rsid w:val="00A63AD7"/>
    <w:rsid w:val="00A64986"/>
    <w:rsid w:val="00A70C7C"/>
    <w:rsid w:val="00A70D6E"/>
    <w:rsid w:val="00A76FF6"/>
    <w:rsid w:val="00A86248"/>
    <w:rsid w:val="00A945E5"/>
    <w:rsid w:val="00A9774D"/>
    <w:rsid w:val="00AA0E3D"/>
    <w:rsid w:val="00AA4FF8"/>
    <w:rsid w:val="00AA67B7"/>
    <w:rsid w:val="00AB081E"/>
    <w:rsid w:val="00AB1224"/>
    <w:rsid w:val="00AB28EF"/>
    <w:rsid w:val="00AD4B63"/>
    <w:rsid w:val="00AE0D25"/>
    <w:rsid w:val="00AE2892"/>
    <w:rsid w:val="00AE2B1C"/>
    <w:rsid w:val="00AF43F7"/>
    <w:rsid w:val="00B00313"/>
    <w:rsid w:val="00B04072"/>
    <w:rsid w:val="00B06A3B"/>
    <w:rsid w:val="00B159A5"/>
    <w:rsid w:val="00B20D61"/>
    <w:rsid w:val="00B23683"/>
    <w:rsid w:val="00B24770"/>
    <w:rsid w:val="00B3641C"/>
    <w:rsid w:val="00B41A64"/>
    <w:rsid w:val="00B57DBF"/>
    <w:rsid w:val="00B607D5"/>
    <w:rsid w:val="00B60ED6"/>
    <w:rsid w:val="00B62CB2"/>
    <w:rsid w:val="00B8461D"/>
    <w:rsid w:val="00B86FB9"/>
    <w:rsid w:val="00B87B93"/>
    <w:rsid w:val="00B90EFE"/>
    <w:rsid w:val="00B916E6"/>
    <w:rsid w:val="00B922CB"/>
    <w:rsid w:val="00BA541D"/>
    <w:rsid w:val="00BB62FA"/>
    <w:rsid w:val="00BC043C"/>
    <w:rsid w:val="00BC04F6"/>
    <w:rsid w:val="00BC23E0"/>
    <w:rsid w:val="00BC3305"/>
    <w:rsid w:val="00BC6661"/>
    <w:rsid w:val="00BD0A87"/>
    <w:rsid w:val="00BD4E6B"/>
    <w:rsid w:val="00BE3890"/>
    <w:rsid w:val="00BE3F52"/>
    <w:rsid w:val="00BE5B1C"/>
    <w:rsid w:val="00BE7F2B"/>
    <w:rsid w:val="00C01F6A"/>
    <w:rsid w:val="00C023DB"/>
    <w:rsid w:val="00C053DA"/>
    <w:rsid w:val="00C059F0"/>
    <w:rsid w:val="00C14F7A"/>
    <w:rsid w:val="00C263A9"/>
    <w:rsid w:val="00C314BE"/>
    <w:rsid w:val="00C37053"/>
    <w:rsid w:val="00C41F4C"/>
    <w:rsid w:val="00C41F5D"/>
    <w:rsid w:val="00C454F3"/>
    <w:rsid w:val="00C66E04"/>
    <w:rsid w:val="00C70680"/>
    <w:rsid w:val="00C745A5"/>
    <w:rsid w:val="00C75BF8"/>
    <w:rsid w:val="00C932DF"/>
    <w:rsid w:val="00CA14F3"/>
    <w:rsid w:val="00CA1C6A"/>
    <w:rsid w:val="00CA48F3"/>
    <w:rsid w:val="00CA5637"/>
    <w:rsid w:val="00CB5C3D"/>
    <w:rsid w:val="00CB611A"/>
    <w:rsid w:val="00CC171B"/>
    <w:rsid w:val="00CD1041"/>
    <w:rsid w:val="00CD2E24"/>
    <w:rsid w:val="00CD2F92"/>
    <w:rsid w:val="00CF73A9"/>
    <w:rsid w:val="00D034A2"/>
    <w:rsid w:val="00D14EE6"/>
    <w:rsid w:val="00D25D09"/>
    <w:rsid w:val="00D25E1F"/>
    <w:rsid w:val="00D27043"/>
    <w:rsid w:val="00D32E50"/>
    <w:rsid w:val="00D3478B"/>
    <w:rsid w:val="00D447D1"/>
    <w:rsid w:val="00D44DB5"/>
    <w:rsid w:val="00D46454"/>
    <w:rsid w:val="00D60EA5"/>
    <w:rsid w:val="00D61B1E"/>
    <w:rsid w:val="00D64726"/>
    <w:rsid w:val="00D731E8"/>
    <w:rsid w:val="00D82C7D"/>
    <w:rsid w:val="00D84C51"/>
    <w:rsid w:val="00D93D8A"/>
    <w:rsid w:val="00D93DC5"/>
    <w:rsid w:val="00D97239"/>
    <w:rsid w:val="00DA7A6A"/>
    <w:rsid w:val="00DB102D"/>
    <w:rsid w:val="00DC10FD"/>
    <w:rsid w:val="00DC64A2"/>
    <w:rsid w:val="00DD3A9C"/>
    <w:rsid w:val="00DD7D17"/>
    <w:rsid w:val="00DE53EC"/>
    <w:rsid w:val="00DE752C"/>
    <w:rsid w:val="00DF1079"/>
    <w:rsid w:val="00DF37A8"/>
    <w:rsid w:val="00DF7EBE"/>
    <w:rsid w:val="00E011FD"/>
    <w:rsid w:val="00E0220F"/>
    <w:rsid w:val="00E070C0"/>
    <w:rsid w:val="00E0754D"/>
    <w:rsid w:val="00E1525A"/>
    <w:rsid w:val="00E2291E"/>
    <w:rsid w:val="00E23E21"/>
    <w:rsid w:val="00E276CD"/>
    <w:rsid w:val="00E32387"/>
    <w:rsid w:val="00E435CB"/>
    <w:rsid w:val="00E43D86"/>
    <w:rsid w:val="00E45713"/>
    <w:rsid w:val="00E46031"/>
    <w:rsid w:val="00E50264"/>
    <w:rsid w:val="00E521E9"/>
    <w:rsid w:val="00E53565"/>
    <w:rsid w:val="00E565B0"/>
    <w:rsid w:val="00E60D22"/>
    <w:rsid w:val="00E61A21"/>
    <w:rsid w:val="00E645F2"/>
    <w:rsid w:val="00E710A2"/>
    <w:rsid w:val="00E83293"/>
    <w:rsid w:val="00E84E27"/>
    <w:rsid w:val="00E87469"/>
    <w:rsid w:val="00E918BF"/>
    <w:rsid w:val="00EA7365"/>
    <w:rsid w:val="00EB1970"/>
    <w:rsid w:val="00EB675F"/>
    <w:rsid w:val="00EB7EAD"/>
    <w:rsid w:val="00EB7FA3"/>
    <w:rsid w:val="00ED26A1"/>
    <w:rsid w:val="00ED32A2"/>
    <w:rsid w:val="00EE64E4"/>
    <w:rsid w:val="00F01B24"/>
    <w:rsid w:val="00F039D7"/>
    <w:rsid w:val="00F0415A"/>
    <w:rsid w:val="00F11AE5"/>
    <w:rsid w:val="00F21B9F"/>
    <w:rsid w:val="00F267DF"/>
    <w:rsid w:val="00F3630B"/>
    <w:rsid w:val="00F4274B"/>
    <w:rsid w:val="00F4535B"/>
    <w:rsid w:val="00F47EDC"/>
    <w:rsid w:val="00F52FA3"/>
    <w:rsid w:val="00F62B9B"/>
    <w:rsid w:val="00F64B49"/>
    <w:rsid w:val="00F71183"/>
    <w:rsid w:val="00F738A2"/>
    <w:rsid w:val="00F82647"/>
    <w:rsid w:val="00F82684"/>
    <w:rsid w:val="00F87A9E"/>
    <w:rsid w:val="00F93C79"/>
    <w:rsid w:val="00FA0150"/>
    <w:rsid w:val="00FA204C"/>
    <w:rsid w:val="00FA334D"/>
    <w:rsid w:val="00FB6AB4"/>
    <w:rsid w:val="00FB6EAC"/>
    <w:rsid w:val="00FC416F"/>
    <w:rsid w:val="00FC6086"/>
    <w:rsid w:val="00FC691C"/>
    <w:rsid w:val="00FE3060"/>
    <w:rsid w:val="00FE664B"/>
    <w:rsid w:val="00FE7F65"/>
    <w:rsid w:val="00FF2D4C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CE91"/>
  <w15:docId w15:val="{4E9F1E0D-9376-4936-873B-55E007B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10290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102906"/>
    <w:rPr>
      <w:sz w:val="24"/>
      <w:szCs w:val="24"/>
    </w:rPr>
  </w:style>
  <w:style w:type="character" w:styleId="Hiperveza">
    <w:name w:val="Hyperlink"/>
    <w:uiPriority w:val="99"/>
    <w:rsid w:val="00B06A3B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B62CB2"/>
    <w:pPr>
      <w:ind w:left="5664" w:firstLine="6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102906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A86248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102906"/>
    <w:rPr>
      <w:sz w:val="24"/>
      <w:szCs w:val="24"/>
    </w:rPr>
  </w:style>
  <w:style w:type="character" w:styleId="Istaknuto">
    <w:name w:val="Emphasis"/>
    <w:uiPriority w:val="99"/>
    <w:qFormat/>
    <w:rsid w:val="008A4E8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64588A"/>
    <w:rPr>
      <w:sz w:val="2"/>
      <w:szCs w:val="2"/>
    </w:rPr>
  </w:style>
  <w:style w:type="character" w:customStyle="1" w:styleId="TekstbaloniaChar">
    <w:name w:val="Tekst balončića Char"/>
    <w:link w:val="Tekstbalonia"/>
    <w:uiPriority w:val="99"/>
    <w:semiHidden/>
    <w:locked/>
    <w:rsid w:val="00102906"/>
    <w:rPr>
      <w:sz w:val="2"/>
      <w:szCs w:val="2"/>
    </w:rPr>
  </w:style>
  <w:style w:type="paragraph" w:styleId="Odlomakpopisa">
    <w:name w:val="List Paragraph"/>
    <w:basedOn w:val="Normal"/>
    <w:uiPriority w:val="99"/>
    <w:qFormat/>
    <w:rsid w:val="00E52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2499</Words>
  <Characters>14245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YX</dc:creator>
  <cp:keywords/>
  <dc:description/>
  <cp:lastModifiedBy>Korisnik</cp:lastModifiedBy>
  <cp:revision>27</cp:revision>
  <cp:lastPrinted>2023-01-24T10:10:00Z</cp:lastPrinted>
  <dcterms:created xsi:type="dcterms:W3CDTF">2016-07-22T06:36:00Z</dcterms:created>
  <dcterms:modified xsi:type="dcterms:W3CDTF">2023-01-24T10:20:00Z</dcterms:modified>
</cp:coreProperties>
</file>