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4B" w:rsidRDefault="007070CE" w:rsidP="0043244B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5C09D3">
        <w:rPr>
          <w:rFonts w:ascii="Times New Roman" w:hAnsi="Times New Roman" w:cs="Times New Roman"/>
          <w:sz w:val="24"/>
          <w:szCs w:val="24"/>
        </w:rPr>
        <w:t xml:space="preserve"> 2.13 stav</w:t>
      </w:r>
      <w:r>
        <w:rPr>
          <w:rFonts w:ascii="Times New Roman" w:hAnsi="Times New Roman" w:cs="Times New Roman"/>
          <w:sz w:val="24"/>
          <w:szCs w:val="24"/>
        </w:rPr>
        <w:t>ak (1) to</w:t>
      </w:r>
      <w:r w:rsidR="005C09D3">
        <w:rPr>
          <w:rFonts w:ascii="Times New Roman" w:hAnsi="Times New Roman" w:cs="Times New Roman"/>
          <w:sz w:val="24"/>
          <w:szCs w:val="24"/>
        </w:rPr>
        <w:t>čka 8</w:t>
      </w:r>
      <w:r w:rsidR="0043244B">
        <w:rPr>
          <w:rFonts w:ascii="Times New Roman" w:hAnsi="Times New Roman" w:cs="Times New Roman"/>
          <w:sz w:val="24"/>
          <w:szCs w:val="24"/>
        </w:rPr>
        <w:t>. Izbornog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 w:rsidRPr="00E73A5E">
        <w:rPr>
          <w:rFonts w:ascii="Times New Roman" w:hAnsi="Times New Roman"/>
          <w:noProof/>
          <w:sz w:val="24"/>
        </w:rPr>
        <w:t>(“Službeni glas</w:t>
      </w:r>
      <w:r w:rsidR="0043244B">
        <w:rPr>
          <w:rFonts w:ascii="Times New Roman" w:hAnsi="Times New Roman"/>
          <w:noProof/>
          <w:sz w:val="24"/>
        </w:rPr>
        <w:t>nik Bosne i Hercegovine”</w:t>
      </w:r>
      <w:r>
        <w:rPr>
          <w:rFonts w:ascii="Times New Roman" w:hAnsi="Times New Roman"/>
          <w:noProof/>
          <w:sz w:val="24"/>
        </w:rPr>
        <w:t>, broj</w:t>
      </w:r>
      <w:r w:rsidR="0043244B">
        <w:rPr>
          <w:rFonts w:ascii="Times New Roman" w:hAnsi="Times New Roman"/>
          <w:noProof/>
          <w:sz w:val="24"/>
        </w:rPr>
        <w:t xml:space="preserve"> </w:t>
      </w:r>
      <w:r w:rsidR="0043244B" w:rsidRPr="002F689D">
        <w:rPr>
          <w:rFonts w:ascii="Times New Roman" w:hAnsi="Times New Roman"/>
          <w:noProof/>
          <w:sz w:val="24"/>
        </w:rPr>
        <w:t>23/01, 7/02, 9/02, 20/02, 25/02, 4/04, 20/04, 25/05, 52/05, 65/05, 77/05, 11/06, 24/06, 32/07, 33/</w:t>
      </w:r>
      <w:r w:rsidR="0043244B">
        <w:rPr>
          <w:rFonts w:ascii="Times New Roman" w:hAnsi="Times New Roman"/>
          <w:noProof/>
          <w:sz w:val="24"/>
        </w:rPr>
        <w:t xml:space="preserve">08, 37/08, 32/10, 18/13, 7/14, </w:t>
      </w:r>
      <w:r w:rsidR="0043244B" w:rsidRPr="002F689D">
        <w:rPr>
          <w:rFonts w:ascii="Times New Roman" w:hAnsi="Times New Roman"/>
          <w:noProof/>
          <w:sz w:val="24"/>
        </w:rPr>
        <w:t>31/16</w:t>
      </w:r>
      <w:r w:rsidR="0043244B">
        <w:rPr>
          <w:rFonts w:ascii="Times New Roman" w:hAnsi="Times New Roman"/>
          <w:noProof/>
          <w:sz w:val="24"/>
        </w:rPr>
        <w:t xml:space="preserve"> i 41/20</w:t>
      </w:r>
      <w:r w:rsidR="0043244B" w:rsidRPr="00E73A5E">
        <w:rPr>
          <w:rFonts w:ascii="Times New Roman" w:hAnsi="Times New Roman"/>
          <w:noProof/>
          <w:sz w:val="24"/>
        </w:rPr>
        <w:t>)</w:t>
      </w:r>
      <w:r w:rsidR="0043244B">
        <w:rPr>
          <w:rFonts w:ascii="Times New Roman" w:hAnsi="Times New Roman"/>
          <w:noProof/>
          <w:sz w:val="24"/>
        </w:rPr>
        <w:t xml:space="preserve">, a u </w:t>
      </w:r>
      <w:r>
        <w:rPr>
          <w:rFonts w:ascii="Times New Roman" w:hAnsi="Times New Roman"/>
          <w:noProof/>
          <w:sz w:val="24"/>
        </w:rPr>
        <w:t>s</w:t>
      </w:r>
      <w:r w:rsidR="0043244B">
        <w:rPr>
          <w:rFonts w:ascii="Times New Roman" w:hAnsi="Times New Roman"/>
          <w:noProof/>
          <w:sz w:val="24"/>
        </w:rPr>
        <w:t>vezi s član</w:t>
      </w:r>
      <w:r>
        <w:rPr>
          <w:rFonts w:ascii="Times New Roman" w:hAnsi="Times New Roman"/>
          <w:noProof/>
          <w:sz w:val="24"/>
        </w:rPr>
        <w:t>k</w:t>
      </w:r>
      <w:r w:rsidR="0043244B">
        <w:rPr>
          <w:rFonts w:ascii="Times New Roman" w:hAnsi="Times New Roman"/>
          <w:noProof/>
          <w:sz w:val="24"/>
        </w:rPr>
        <w:t xml:space="preserve">om </w:t>
      </w:r>
      <w:r w:rsidR="005C09D3">
        <w:rPr>
          <w:rFonts w:ascii="Times New Roman" w:hAnsi="Times New Roman"/>
          <w:noProof/>
          <w:sz w:val="24"/>
        </w:rPr>
        <w:t>69</w:t>
      </w:r>
      <w:r w:rsidR="0043244B" w:rsidRPr="006E7962">
        <w:rPr>
          <w:rFonts w:ascii="Times New Roman" w:hAnsi="Times New Roman"/>
          <w:noProof/>
          <w:sz w:val="24"/>
        </w:rPr>
        <w:t>.</w:t>
      </w:r>
      <w:r w:rsidR="0043244B">
        <w:rPr>
          <w:rFonts w:ascii="Times New Roman" w:hAnsi="Times New Roman"/>
          <w:noProof/>
          <w:sz w:val="24"/>
        </w:rPr>
        <w:t xml:space="preserve"> Pravilnika o </w:t>
      </w:r>
      <w:r w:rsidR="005C09D3">
        <w:rPr>
          <w:rFonts w:ascii="Times New Roman" w:hAnsi="Times New Roman"/>
          <w:noProof/>
          <w:sz w:val="24"/>
        </w:rPr>
        <w:t>provođenju izbora u Bosni i Hercegovini</w:t>
      </w:r>
      <w:r>
        <w:rPr>
          <w:rFonts w:ascii="Times New Roman" w:hAnsi="Times New Roman"/>
          <w:noProof/>
          <w:sz w:val="24"/>
        </w:rPr>
        <w:t xml:space="preserve"> </w:t>
      </w:r>
      <w:r w:rsidR="0043244B" w:rsidRPr="00E73A5E">
        <w:rPr>
          <w:rFonts w:ascii="Times New Roman" w:hAnsi="Times New Roman"/>
          <w:noProof/>
          <w:sz w:val="24"/>
        </w:rPr>
        <w:t>(“Službeni glas</w:t>
      </w:r>
      <w:r w:rsidR="0043244B">
        <w:rPr>
          <w:rFonts w:ascii="Times New Roman" w:hAnsi="Times New Roman"/>
          <w:noProof/>
          <w:sz w:val="24"/>
        </w:rPr>
        <w:t>nik Bosne i Hercegovine”</w:t>
      </w:r>
      <w:r>
        <w:rPr>
          <w:rFonts w:ascii="Times New Roman" w:hAnsi="Times New Roman"/>
          <w:noProof/>
          <w:sz w:val="24"/>
        </w:rPr>
        <w:t xml:space="preserve">,  broj </w:t>
      </w:r>
      <w:r w:rsidR="0043244B">
        <w:rPr>
          <w:rFonts w:ascii="Times New Roman" w:hAnsi="Times New Roman"/>
          <w:noProof/>
          <w:sz w:val="24"/>
          <w:lang w:val="sr-Cyrl-BA"/>
        </w:rPr>
        <w:t>27/22</w:t>
      </w:r>
      <w:r w:rsidR="0043244B">
        <w:rPr>
          <w:rFonts w:ascii="Times New Roman" w:hAnsi="Times New Roman"/>
          <w:noProof/>
          <w:sz w:val="24"/>
        </w:rPr>
        <w:t xml:space="preserve">), </w:t>
      </w:r>
      <w:r>
        <w:rPr>
          <w:rFonts w:ascii="Times New Roman" w:hAnsi="Times New Roman"/>
          <w:noProof/>
          <w:sz w:val="24"/>
        </w:rPr>
        <w:t>Općinsko izborno</w:t>
      </w:r>
      <w:r w:rsidR="0043244B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povjerenstvo Posušje</w:t>
      </w:r>
      <w:r w:rsidR="000B022A">
        <w:rPr>
          <w:rFonts w:ascii="Times New Roman" w:hAnsi="Times New Roman"/>
          <w:noProof/>
          <w:sz w:val="24"/>
        </w:rPr>
        <w:t>,</w:t>
      </w:r>
      <w:r w:rsidR="0043244B">
        <w:rPr>
          <w:rFonts w:ascii="Times New Roman" w:hAnsi="Times New Roman"/>
          <w:noProof/>
          <w:sz w:val="24"/>
        </w:rPr>
        <w:t xml:space="preserve"> raspisuje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Pr="005F5584" w:rsidRDefault="0043244B" w:rsidP="00432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84">
        <w:rPr>
          <w:rFonts w:ascii="Times New Roman" w:hAnsi="Times New Roman" w:cs="Times New Roman"/>
          <w:b/>
          <w:sz w:val="24"/>
          <w:szCs w:val="24"/>
        </w:rPr>
        <w:t xml:space="preserve">J A V N I </w:t>
      </w:r>
      <w:r w:rsidR="0055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584">
        <w:rPr>
          <w:rFonts w:ascii="Times New Roman" w:hAnsi="Times New Roman" w:cs="Times New Roman"/>
          <w:b/>
          <w:sz w:val="24"/>
          <w:szCs w:val="24"/>
        </w:rPr>
        <w:t xml:space="preserve"> O G L A S</w:t>
      </w:r>
    </w:p>
    <w:p w:rsidR="0043244B" w:rsidRPr="005F5584" w:rsidRDefault="0043244B" w:rsidP="00432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5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b/>
          <w:sz w:val="24"/>
          <w:szCs w:val="24"/>
        </w:rPr>
        <w:t>prijavu</w:t>
      </w:r>
      <w:r w:rsidR="000B0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0B0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0B0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b/>
          <w:sz w:val="24"/>
          <w:szCs w:val="24"/>
        </w:rPr>
        <w:t>kontrolore</w:t>
      </w:r>
      <w:r w:rsidR="000B0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b/>
          <w:sz w:val="24"/>
          <w:szCs w:val="24"/>
        </w:rPr>
        <w:t>izbornih</w:t>
      </w:r>
      <w:r w:rsidR="000B0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b/>
          <w:sz w:val="24"/>
          <w:szCs w:val="24"/>
        </w:rPr>
        <w:t>rezultata</w:t>
      </w: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BA5157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44B" w:rsidRPr="00282895" w:rsidRDefault="0043244B" w:rsidP="0043244B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D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47822">
        <w:rPr>
          <w:rFonts w:ascii="Times New Roman" w:hAnsi="Times New Roman" w:cs="Times New Roman"/>
          <w:sz w:val="24"/>
          <w:szCs w:val="24"/>
        </w:rPr>
        <w:t>Objavljuje se Javni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oglas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prijavu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282895">
        <w:rPr>
          <w:rFonts w:ascii="Times New Roman" w:hAnsi="Times New Roman" w:cs="Times New Roman"/>
          <w:sz w:val="24"/>
          <w:szCs w:val="24"/>
        </w:rPr>
        <w:t>kandidata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282895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kontrolore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izbornih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rezultata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44B" w:rsidRDefault="0043244B" w:rsidP="004324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D7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3C80">
        <w:rPr>
          <w:rFonts w:ascii="Times New Roman" w:hAnsi="Times New Roman" w:cs="Times New Roman"/>
          <w:b/>
          <w:sz w:val="24"/>
          <w:szCs w:val="24"/>
        </w:rPr>
        <w:t>Uvjeti za imenovanje</w:t>
      </w:r>
      <w:r w:rsidRPr="003445D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3244B" w:rsidRPr="003445D7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Default="0043244B" w:rsidP="0043244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84D">
        <w:rPr>
          <w:rFonts w:ascii="Times New Roman" w:hAnsi="Times New Roman" w:cs="Times New Roman"/>
          <w:b/>
          <w:sz w:val="24"/>
          <w:szCs w:val="24"/>
          <w:u w:val="single"/>
        </w:rPr>
        <w:t>Opći</w:t>
      </w:r>
      <w:r w:rsidR="00AC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084D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AC3C80">
        <w:rPr>
          <w:rFonts w:ascii="Times New Roman" w:hAnsi="Times New Roman" w:cs="Times New Roman"/>
          <w:b/>
          <w:sz w:val="24"/>
          <w:szCs w:val="24"/>
          <w:u w:val="single"/>
        </w:rPr>
        <w:t>vjeti</w:t>
      </w:r>
      <w:r w:rsidRPr="004408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244B" w:rsidRPr="00547822" w:rsidRDefault="0043244B" w:rsidP="0043244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47822">
        <w:rPr>
          <w:rFonts w:ascii="Times New Roman" w:hAnsi="Times New Roman" w:cs="Times New Roman"/>
          <w:sz w:val="24"/>
          <w:szCs w:val="24"/>
        </w:rPr>
        <w:t>Prijavljeni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kandidat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5C09D3">
        <w:rPr>
          <w:rFonts w:ascii="Times New Roman" w:hAnsi="Times New Roman" w:cs="Times New Roman"/>
          <w:sz w:val="24"/>
          <w:szCs w:val="24"/>
        </w:rPr>
        <w:t>državljanin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Bosne</w:t>
      </w:r>
      <w:r w:rsidR="00AC3C80">
        <w:rPr>
          <w:rFonts w:ascii="Times New Roman" w:hAnsi="Times New Roman" w:cs="Times New Roman"/>
          <w:sz w:val="24"/>
          <w:szCs w:val="24"/>
        </w:rPr>
        <w:t xml:space="preserve"> i </w:t>
      </w:r>
      <w:r w:rsidR="005C09D3">
        <w:rPr>
          <w:rFonts w:ascii="Times New Roman" w:hAnsi="Times New Roman" w:cs="Times New Roman"/>
          <w:sz w:val="24"/>
          <w:szCs w:val="24"/>
        </w:rPr>
        <w:t>Hercegovine</w:t>
      </w:r>
      <w:r>
        <w:rPr>
          <w:rFonts w:ascii="Times New Roman" w:hAnsi="Times New Roman" w:cs="Times New Roman"/>
          <w:sz w:val="24"/>
          <w:szCs w:val="24"/>
        </w:rPr>
        <w:t xml:space="preserve"> s pravom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glasa.</w:t>
      </w:r>
    </w:p>
    <w:p w:rsidR="0043244B" w:rsidRPr="00547822" w:rsidRDefault="0043244B" w:rsidP="0043244B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47822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kontrolora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izbornih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rezultata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može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AC3C80">
        <w:rPr>
          <w:rFonts w:ascii="Times New Roman" w:hAnsi="Times New Roman" w:cs="Times New Roman"/>
          <w:sz w:val="24"/>
          <w:szCs w:val="24"/>
        </w:rPr>
        <w:t xml:space="preserve"> imenovana osoba</w:t>
      </w:r>
      <w:r w:rsidR="005C09D3">
        <w:rPr>
          <w:rFonts w:ascii="Times New Roman" w:hAnsi="Times New Roman" w:cs="Times New Roman"/>
          <w:sz w:val="24"/>
          <w:szCs w:val="24"/>
        </w:rPr>
        <w:t xml:space="preserve"> (član</w:t>
      </w:r>
      <w:r w:rsidR="00AC3C80">
        <w:rPr>
          <w:rFonts w:ascii="Times New Roman" w:hAnsi="Times New Roman" w:cs="Times New Roman"/>
          <w:sz w:val="24"/>
          <w:szCs w:val="24"/>
        </w:rPr>
        <w:t>ak</w:t>
      </w:r>
      <w:r w:rsidR="005C09D3">
        <w:rPr>
          <w:rFonts w:ascii="Times New Roman" w:hAnsi="Times New Roman" w:cs="Times New Roman"/>
          <w:sz w:val="24"/>
          <w:szCs w:val="24"/>
        </w:rPr>
        <w:t xml:space="preserve"> 2.3.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Izbornog zakona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5C09D3">
        <w:rPr>
          <w:rFonts w:ascii="Times New Roman" w:hAnsi="Times New Roman" w:cs="Times New Roman"/>
          <w:sz w:val="24"/>
          <w:szCs w:val="24"/>
        </w:rPr>
        <w:t>BiH)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44B" w:rsidRPr="00547822" w:rsidRDefault="0043244B" w:rsidP="0043244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C3C80">
        <w:rPr>
          <w:rFonts w:ascii="Times New Roman" w:hAnsi="Times New Roman" w:cs="Times New Roman"/>
          <w:sz w:val="24"/>
          <w:szCs w:val="24"/>
        </w:rPr>
        <w:t>koja</w:t>
      </w:r>
      <w:r w:rsidRPr="00547822">
        <w:rPr>
          <w:rFonts w:ascii="Times New Roman" w:hAnsi="Times New Roman" w:cs="Times New Roman"/>
          <w:sz w:val="24"/>
          <w:szCs w:val="24"/>
        </w:rPr>
        <w:t xml:space="preserve"> se ne može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kandidirati u smislu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odredbi</w:t>
      </w:r>
      <w:r w:rsidR="00AC3C80">
        <w:rPr>
          <w:rFonts w:ascii="Times New Roman" w:hAnsi="Times New Roman" w:cs="Times New Roman"/>
          <w:sz w:val="24"/>
          <w:szCs w:val="24"/>
        </w:rPr>
        <w:t xml:space="preserve"> članaka</w:t>
      </w:r>
      <w:r w:rsidRPr="0054782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6, 1.7 i 1.7a  Izbornog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BiH;</w:t>
      </w:r>
    </w:p>
    <w:p w:rsidR="0043244B" w:rsidRPr="00547822" w:rsidRDefault="0043244B" w:rsidP="0043244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AC3C80">
        <w:rPr>
          <w:rFonts w:ascii="Times New Roman" w:hAnsi="Times New Roman" w:cs="Times New Roman"/>
          <w:sz w:val="24"/>
          <w:szCs w:val="24"/>
        </w:rPr>
        <w:t>koja</w:t>
      </w:r>
      <w:r w:rsidRPr="00547822">
        <w:rPr>
          <w:rFonts w:ascii="Times New Roman" w:hAnsi="Times New Roman" w:cs="Times New Roman"/>
          <w:sz w:val="24"/>
          <w:szCs w:val="24"/>
        </w:rPr>
        <w:t xml:space="preserve"> je član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najvišeg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izvršno-političkog</w:t>
      </w:r>
      <w:r w:rsidR="00AC3C80">
        <w:rPr>
          <w:rFonts w:ascii="Times New Roman" w:hAnsi="Times New Roman" w:cs="Times New Roman"/>
          <w:sz w:val="24"/>
          <w:szCs w:val="24"/>
        </w:rPr>
        <w:t xml:space="preserve"> tijela</w:t>
      </w:r>
      <w:r w:rsidRPr="00547822">
        <w:rPr>
          <w:rFonts w:ascii="Times New Roman" w:hAnsi="Times New Roman" w:cs="Times New Roman"/>
          <w:sz w:val="24"/>
          <w:szCs w:val="24"/>
        </w:rPr>
        <w:t xml:space="preserve"> </w:t>
      </w:r>
      <w:r w:rsidR="00AC3C80">
        <w:rPr>
          <w:rFonts w:ascii="Times New Roman" w:hAnsi="Times New Roman" w:cs="Times New Roman"/>
          <w:sz w:val="24"/>
          <w:szCs w:val="24"/>
        </w:rPr>
        <w:t>p</w:t>
      </w:r>
      <w:r w:rsidRPr="00547822">
        <w:rPr>
          <w:rFonts w:ascii="Times New Roman" w:hAnsi="Times New Roman" w:cs="Times New Roman"/>
          <w:sz w:val="24"/>
          <w:szCs w:val="24"/>
        </w:rPr>
        <w:t>olitičke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stranke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ili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koalicije (predsjednik, potpredsjednik, generalni</w:t>
      </w:r>
      <w:r w:rsidR="00AC3C80">
        <w:rPr>
          <w:rFonts w:ascii="Times New Roman" w:hAnsi="Times New Roman" w:cs="Times New Roman"/>
          <w:sz w:val="24"/>
          <w:szCs w:val="24"/>
        </w:rPr>
        <w:t xml:space="preserve"> tajnik </w:t>
      </w:r>
      <w:r w:rsidRPr="00547822">
        <w:rPr>
          <w:rFonts w:ascii="Times New Roman" w:hAnsi="Times New Roman" w:cs="Times New Roman"/>
          <w:sz w:val="24"/>
          <w:szCs w:val="24"/>
        </w:rPr>
        <w:t>il</w:t>
      </w:r>
      <w:r w:rsidR="00AC3C80">
        <w:rPr>
          <w:rFonts w:ascii="Times New Roman" w:hAnsi="Times New Roman" w:cs="Times New Roman"/>
          <w:sz w:val="24"/>
          <w:szCs w:val="24"/>
        </w:rPr>
        <w:t>i č</w:t>
      </w:r>
      <w:r w:rsidRPr="00547822">
        <w:rPr>
          <w:rFonts w:ascii="Times New Roman" w:hAnsi="Times New Roman" w:cs="Times New Roman"/>
          <w:sz w:val="24"/>
          <w:szCs w:val="24"/>
        </w:rPr>
        <w:t>lan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izvrš</w:t>
      </w:r>
      <w:r>
        <w:rPr>
          <w:rFonts w:ascii="Times New Roman" w:hAnsi="Times New Roman" w:cs="Times New Roman"/>
          <w:sz w:val="24"/>
          <w:szCs w:val="24"/>
        </w:rPr>
        <w:t>nog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glavnog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odbora);</w:t>
      </w:r>
    </w:p>
    <w:p w:rsidR="0043244B" w:rsidRPr="00547822" w:rsidRDefault="0043244B" w:rsidP="0043244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C3C80">
        <w:rPr>
          <w:rFonts w:ascii="Times New Roman" w:hAnsi="Times New Roman" w:cs="Times New Roman"/>
          <w:sz w:val="24"/>
          <w:szCs w:val="24"/>
        </w:rPr>
        <w:t>koja je nositelj i</w:t>
      </w:r>
      <w:r w:rsidRPr="00547822">
        <w:rPr>
          <w:rFonts w:ascii="Times New Roman" w:hAnsi="Times New Roman" w:cs="Times New Roman"/>
          <w:sz w:val="24"/>
          <w:szCs w:val="24"/>
        </w:rPr>
        <w:t>zabranog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mandata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ili je član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 xml:space="preserve">izvršnog </w:t>
      </w:r>
      <w:r w:rsidR="00AC3C80">
        <w:rPr>
          <w:rFonts w:ascii="Times New Roman" w:hAnsi="Times New Roman" w:cs="Times New Roman"/>
          <w:sz w:val="24"/>
          <w:szCs w:val="24"/>
        </w:rPr>
        <w:t xml:space="preserve">tijela </w:t>
      </w:r>
      <w:r w:rsidRPr="00547822">
        <w:rPr>
          <w:rFonts w:ascii="Times New Roman" w:hAnsi="Times New Roman" w:cs="Times New Roman"/>
          <w:sz w:val="24"/>
          <w:szCs w:val="24"/>
        </w:rPr>
        <w:t>vlasti, osim u slučajevima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predviđenim</w:t>
      </w:r>
      <w:r w:rsidR="00AC3C80">
        <w:rPr>
          <w:rFonts w:ascii="Times New Roman" w:hAnsi="Times New Roman" w:cs="Times New Roman"/>
          <w:sz w:val="24"/>
          <w:szCs w:val="24"/>
        </w:rPr>
        <w:t xml:space="preserve"> člankom </w:t>
      </w:r>
      <w:r>
        <w:rPr>
          <w:rFonts w:ascii="Times New Roman" w:hAnsi="Times New Roman" w:cs="Times New Roman"/>
          <w:sz w:val="24"/>
          <w:szCs w:val="24"/>
        </w:rPr>
        <w:t>2.12 stav</w:t>
      </w:r>
      <w:r w:rsidR="00AC3C80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 (4) Izbornog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zakona;</w:t>
      </w:r>
    </w:p>
    <w:p w:rsidR="0043244B" w:rsidRPr="00547822" w:rsidRDefault="0043244B" w:rsidP="0043244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AC3C80">
        <w:rPr>
          <w:rFonts w:ascii="Times New Roman" w:hAnsi="Times New Roman" w:cs="Times New Roman"/>
          <w:sz w:val="24"/>
          <w:szCs w:val="24"/>
        </w:rPr>
        <w:t>koja</w:t>
      </w:r>
      <w:r w:rsidRPr="00547822">
        <w:rPr>
          <w:rFonts w:ascii="Times New Roman" w:hAnsi="Times New Roman" w:cs="Times New Roman"/>
          <w:sz w:val="24"/>
          <w:szCs w:val="24"/>
        </w:rPr>
        <w:t xml:space="preserve"> je kandidat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izb</w:t>
      </w:r>
      <w:r>
        <w:rPr>
          <w:rFonts w:ascii="Times New Roman" w:hAnsi="Times New Roman" w:cs="Times New Roman"/>
          <w:sz w:val="24"/>
          <w:szCs w:val="24"/>
        </w:rPr>
        <w:t>ore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="0038150D">
        <w:rPr>
          <w:rFonts w:ascii="Times New Roman" w:hAnsi="Times New Roman" w:cs="Times New Roman"/>
          <w:sz w:val="24"/>
          <w:szCs w:val="24"/>
        </w:rPr>
        <w:t>koju razinu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 (na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Općim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izborima 2018. </w:t>
      </w:r>
      <w:r w:rsidR="00AC3C8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Lokalnim</w:t>
      </w:r>
      <w:r w:rsidR="00AC3C80">
        <w:rPr>
          <w:rFonts w:ascii="Times New Roman" w:hAnsi="Times New Roman" w:cs="Times New Roman"/>
          <w:sz w:val="24"/>
          <w:szCs w:val="24"/>
        </w:rPr>
        <w:t xml:space="preserve"> izborima 2020. godine)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43244B" w:rsidRDefault="0043244B" w:rsidP="0043244B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AC3C80">
        <w:rPr>
          <w:rFonts w:ascii="Times New Roman" w:hAnsi="Times New Roman" w:cs="Times New Roman"/>
          <w:sz w:val="24"/>
          <w:szCs w:val="24"/>
        </w:rPr>
        <w:t>kojoj</w:t>
      </w:r>
      <w:r w:rsidRPr="00547822">
        <w:rPr>
          <w:rFonts w:ascii="Times New Roman" w:hAnsi="Times New Roman" w:cs="Times New Roman"/>
          <w:sz w:val="24"/>
          <w:szCs w:val="24"/>
        </w:rPr>
        <w:t xml:space="preserve"> je izrečena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kazna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radnju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koja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predstavlja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težu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povredu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izbornih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zakona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ili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propisa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 xml:space="preserve">koju je </w:t>
      </w:r>
      <w:r w:rsidR="00AC3C80">
        <w:rPr>
          <w:rFonts w:ascii="Times New Roman" w:hAnsi="Times New Roman" w:cs="Times New Roman"/>
          <w:sz w:val="24"/>
          <w:szCs w:val="24"/>
        </w:rPr>
        <w:t>osobno odgovorna</w:t>
      </w:r>
      <w:r w:rsidRPr="00547822">
        <w:rPr>
          <w:rFonts w:ascii="Times New Roman" w:hAnsi="Times New Roman" w:cs="Times New Roman"/>
          <w:sz w:val="24"/>
          <w:szCs w:val="24"/>
        </w:rPr>
        <w:t>, u posljednje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četiri</w:t>
      </w:r>
      <w:r w:rsidR="00AC3C80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 xml:space="preserve">godine, računajući od </w:t>
      </w:r>
      <w:r w:rsidR="00C3241C">
        <w:rPr>
          <w:rFonts w:ascii="Times New Roman" w:hAnsi="Times New Roman" w:cs="Times New Roman"/>
          <w:sz w:val="24"/>
          <w:szCs w:val="24"/>
        </w:rPr>
        <w:t xml:space="preserve">dana pravomoćnosti </w:t>
      </w:r>
      <w:r w:rsidRPr="00547822">
        <w:rPr>
          <w:rFonts w:ascii="Times New Roman" w:hAnsi="Times New Roman" w:cs="Times New Roman"/>
          <w:sz w:val="24"/>
          <w:szCs w:val="24"/>
        </w:rPr>
        <w:t>odluke.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C07DC3" w:rsidP="0043244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Posebni uvjeti</w:t>
      </w:r>
      <w:r w:rsidR="0043244B" w:rsidRPr="004408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244B" w:rsidRDefault="0043244B" w:rsidP="0043244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47822">
        <w:rPr>
          <w:rFonts w:ascii="Times New Roman" w:hAnsi="Times New Roman" w:cs="Times New Roman"/>
          <w:sz w:val="24"/>
          <w:szCs w:val="24"/>
        </w:rPr>
        <w:t>da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ima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završen</w:t>
      </w:r>
      <w:r w:rsidR="00A22E93">
        <w:rPr>
          <w:rFonts w:ascii="Times New Roman" w:hAnsi="Times New Roman" w:cs="Times New Roman"/>
          <w:sz w:val="24"/>
          <w:szCs w:val="24"/>
        </w:rPr>
        <w:t>u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 w:rsidR="00A22E93">
        <w:rPr>
          <w:rFonts w:ascii="Times New Roman" w:hAnsi="Times New Roman" w:cs="Times New Roman"/>
          <w:sz w:val="24"/>
          <w:szCs w:val="24"/>
        </w:rPr>
        <w:t>srednju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 w:rsidR="00A22E93">
        <w:rPr>
          <w:rFonts w:ascii="Times New Roman" w:hAnsi="Times New Roman" w:cs="Times New Roman"/>
          <w:sz w:val="24"/>
          <w:szCs w:val="24"/>
        </w:rPr>
        <w:t>školu, odnosno</w:t>
      </w:r>
      <w:r>
        <w:rPr>
          <w:rFonts w:ascii="Times New Roman" w:hAnsi="Times New Roman" w:cs="Times New Roman"/>
          <w:sz w:val="24"/>
          <w:szCs w:val="24"/>
        </w:rPr>
        <w:t xml:space="preserve"> IV. ili V. </w:t>
      </w:r>
      <w:r w:rsidR="00C07DC3">
        <w:rPr>
          <w:rFonts w:ascii="Times New Roman" w:hAnsi="Times New Roman" w:cs="Times New Roman"/>
          <w:sz w:val="24"/>
          <w:szCs w:val="24"/>
        </w:rPr>
        <w:t>stupanj s</w:t>
      </w:r>
      <w:r w:rsidRPr="00547822">
        <w:rPr>
          <w:rFonts w:ascii="Times New Roman" w:hAnsi="Times New Roman" w:cs="Times New Roman"/>
          <w:sz w:val="24"/>
          <w:szCs w:val="24"/>
        </w:rPr>
        <w:t>tručn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spreme;</w:t>
      </w:r>
    </w:p>
    <w:p w:rsidR="0043244B" w:rsidRDefault="0043244B" w:rsidP="0043244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47822">
        <w:rPr>
          <w:rFonts w:ascii="Times New Roman" w:hAnsi="Times New Roman" w:cs="Times New Roman"/>
          <w:sz w:val="24"/>
          <w:szCs w:val="24"/>
        </w:rPr>
        <w:t>da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C07DC3">
        <w:rPr>
          <w:rFonts w:ascii="Times New Roman" w:hAnsi="Times New Roman" w:cs="Times New Roman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z w:val="24"/>
          <w:szCs w:val="24"/>
          <w:lang w:val="sr-Latn-CS"/>
        </w:rPr>
        <w:t xml:space="preserve">izborno iskustvo (odnosno </w:t>
      </w:r>
      <w:r w:rsidR="00A22E93" w:rsidRPr="00A22E93">
        <w:rPr>
          <w:rFonts w:ascii="Times New Roman" w:hAnsi="Times New Roman" w:cs="Times New Roman"/>
          <w:sz w:val="24"/>
          <w:szCs w:val="24"/>
          <w:lang w:val="sr-Latn-CS"/>
        </w:rPr>
        <w:t>rad na poslovima kontrolora izbornih rezultata, rad na poslovima supervizora izbornih rezultata, rad na poslovima unosa izbornih rezultata i rad u biračkom odboru kao predsjednik ili član biračkog odbora</w:t>
      </w:r>
      <w:r w:rsidR="007642AE">
        <w:rPr>
          <w:rFonts w:ascii="Times New Roman" w:hAnsi="Times New Roman" w:cs="Times New Roman"/>
          <w:sz w:val="24"/>
          <w:szCs w:val="24"/>
          <w:lang w:val="sr-Latn-C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0E4E">
        <w:rPr>
          <w:rFonts w:ascii="Times New Roman" w:hAnsi="Times New Roman" w:cs="Times New Roman"/>
          <w:b/>
          <w:sz w:val="24"/>
          <w:szCs w:val="24"/>
        </w:rPr>
        <w:t>Potrebna</w:t>
      </w:r>
      <w:r w:rsidR="00B47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4E">
        <w:rPr>
          <w:rFonts w:ascii="Times New Roman" w:hAnsi="Times New Roman" w:cs="Times New Roman"/>
          <w:b/>
          <w:sz w:val="24"/>
          <w:szCs w:val="24"/>
        </w:rPr>
        <w:t>dokumentacija:</w:t>
      </w:r>
    </w:p>
    <w:p w:rsidR="0043244B" w:rsidRPr="00550E4E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Pr="009F45BD" w:rsidRDefault="00B47028" w:rsidP="009F45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5BD">
        <w:rPr>
          <w:rFonts w:ascii="Times New Roman" w:hAnsi="Times New Roman" w:cs="Times New Roman"/>
          <w:sz w:val="24"/>
          <w:szCs w:val="24"/>
        </w:rPr>
        <w:t>P</w:t>
      </w:r>
      <w:r w:rsidR="0043244B" w:rsidRPr="009F45BD">
        <w:rPr>
          <w:rFonts w:ascii="Times New Roman" w:hAnsi="Times New Roman" w:cs="Times New Roman"/>
          <w:sz w:val="24"/>
          <w:szCs w:val="24"/>
        </w:rPr>
        <w:t>rijava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 w:rsidRPr="009F45B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 w:rsidRPr="009F45BD">
        <w:rPr>
          <w:rFonts w:ascii="Times New Roman" w:hAnsi="Times New Roman" w:cs="Times New Roman"/>
          <w:sz w:val="24"/>
          <w:szCs w:val="24"/>
        </w:rPr>
        <w:t>javni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44B" w:rsidRPr="009F45BD">
        <w:rPr>
          <w:rFonts w:ascii="Times New Roman" w:hAnsi="Times New Roman" w:cs="Times New Roman"/>
          <w:sz w:val="24"/>
          <w:szCs w:val="24"/>
        </w:rPr>
        <w:t>oglas</w:t>
      </w:r>
      <w:r w:rsidR="009F45BD" w:rsidRPr="009F45BD">
        <w:rPr>
          <w:rFonts w:ascii="Times New Roman" w:hAnsi="Times New Roman" w:cs="Times New Roman"/>
          <w:sz w:val="24"/>
          <w:szCs w:val="24"/>
        </w:rPr>
        <w:t xml:space="preserve"> (popunjen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5BD" w:rsidRPr="009F45BD">
        <w:rPr>
          <w:rFonts w:ascii="Times New Roman" w:hAnsi="Times New Roman" w:cs="Times New Roman"/>
          <w:sz w:val="24"/>
          <w:szCs w:val="24"/>
        </w:rPr>
        <w:t>obrazac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42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z w:val="24"/>
          <w:szCs w:val="24"/>
        </w:rPr>
        <w:t>prijavu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5BD" w:rsidRPr="009F45BD">
        <w:rPr>
          <w:rFonts w:ascii="Times New Roman" w:hAnsi="Times New Roman" w:cs="Times New Roman"/>
          <w:sz w:val="24"/>
          <w:szCs w:val="24"/>
        </w:rPr>
        <w:t>kontrolora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5BD" w:rsidRPr="009F45BD">
        <w:rPr>
          <w:rFonts w:ascii="Times New Roman" w:hAnsi="Times New Roman" w:cs="Times New Roman"/>
          <w:sz w:val="24"/>
          <w:szCs w:val="24"/>
        </w:rPr>
        <w:t>izbornih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5BD" w:rsidRPr="009F45BD">
        <w:rPr>
          <w:rFonts w:ascii="Times New Roman" w:hAnsi="Times New Roman" w:cs="Times New Roman"/>
          <w:sz w:val="24"/>
          <w:szCs w:val="24"/>
        </w:rPr>
        <w:t>rezultata</w:t>
      </w:r>
      <w:r w:rsidR="0043244B" w:rsidRPr="009F45BD">
        <w:rPr>
          <w:rFonts w:ascii="Times New Roman" w:hAnsi="Times New Roman" w:cs="Times New Roman"/>
          <w:sz w:val="24"/>
          <w:szCs w:val="24"/>
        </w:rPr>
        <w:t>),</w:t>
      </w:r>
    </w:p>
    <w:p w:rsidR="007642AE" w:rsidRDefault="00620C54" w:rsidP="007642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42AE">
        <w:rPr>
          <w:rFonts w:ascii="Times New Roman" w:hAnsi="Times New Roman" w:cs="Times New Roman"/>
          <w:sz w:val="24"/>
          <w:szCs w:val="24"/>
        </w:rPr>
        <w:t>otvrda o prebivalištu</w:t>
      </w:r>
      <w:r w:rsidR="009F45BD">
        <w:rPr>
          <w:rFonts w:ascii="Times New Roman" w:hAnsi="Times New Roman" w:cs="Times New Roman"/>
          <w:sz w:val="24"/>
          <w:szCs w:val="24"/>
        </w:rPr>
        <w:t>,</w:t>
      </w:r>
    </w:p>
    <w:p w:rsidR="007642AE" w:rsidRPr="007642AE" w:rsidRDefault="00B47028" w:rsidP="007642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Ovjerena kopija sveučilišne diplome/svjedodžbe</w:t>
      </w:r>
      <w:r w:rsidR="007642AE" w:rsidRPr="007642AE">
        <w:rPr>
          <w:rFonts w:ascii="Times New Roman" w:hAnsi="Times New Roman" w:cs="Times New Roman"/>
          <w:sz w:val="24"/>
          <w:szCs w:val="24"/>
          <w:lang w:val="hr-HR"/>
        </w:rPr>
        <w:t xml:space="preserve"> o završenom školovanju,</w:t>
      </w:r>
    </w:p>
    <w:p w:rsidR="009F45BD" w:rsidRPr="007642AE" w:rsidRDefault="009F45BD" w:rsidP="007642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2AE">
        <w:rPr>
          <w:rFonts w:ascii="Times New Roman" w:hAnsi="Times New Roman" w:cs="Times New Roman"/>
          <w:sz w:val="24"/>
          <w:szCs w:val="24"/>
          <w:lang w:val="hr-HR"/>
        </w:rPr>
        <w:t xml:space="preserve">Rješenje/uvjerenje o </w:t>
      </w:r>
      <w:r w:rsidR="007642AE">
        <w:rPr>
          <w:rFonts w:ascii="Times New Roman" w:hAnsi="Times New Roman" w:cs="Times New Roman"/>
          <w:sz w:val="24"/>
          <w:szCs w:val="24"/>
          <w:lang w:val="hr-HR"/>
        </w:rPr>
        <w:t>izbornom iskustvu</w:t>
      </w:r>
      <w:r w:rsidRPr="007642A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F45BD" w:rsidRPr="009F45BD" w:rsidRDefault="009F45BD" w:rsidP="009F45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4084D">
        <w:rPr>
          <w:rFonts w:ascii="Times New Roman" w:hAnsi="Times New Roman" w:cs="Times New Roman"/>
          <w:b/>
          <w:sz w:val="24"/>
          <w:szCs w:val="24"/>
        </w:rPr>
        <w:t>Rok</w:t>
      </w:r>
      <w:r w:rsidR="0062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sz w:val="24"/>
          <w:szCs w:val="24"/>
        </w:rPr>
        <w:t>za</w:t>
      </w:r>
      <w:r w:rsidR="0062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sz w:val="24"/>
          <w:szCs w:val="24"/>
        </w:rPr>
        <w:t>podnošenje</w:t>
      </w:r>
      <w:r w:rsidR="0062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sz w:val="24"/>
          <w:szCs w:val="24"/>
        </w:rPr>
        <w:t>prijava</w:t>
      </w:r>
    </w:p>
    <w:p w:rsidR="0043244B" w:rsidRPr="0044084D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Rok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F45BD">
        <w:rPr>
          <w:rFonts w:ascii="Times New Roman" w:hAnsi="Times New Roman" w:cs="Times New Roman"/>
          <w:sz w:val="24"/>
          <w:szCs w:val="24"/>
        </w:rPr>
        <w:t>dnošenje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z w:val="24"/>
          <w:szCs w:val="24"/>
        </w:rPr>
        <w:t xml:space="preserve">prijava je </w:t>
      </w:r>
      <w:r w:rsidR="007642AE">
        <w:rPr>
          <w:rFonts w:ascii="Times New Roman" w:hAnsi="Times New Roman" w:cs="Times New Roman"/>
          <w:sz w:val="24"/>
          <w:szCs w:val="24"/>
        </w:rPr>
        <w:t>petnaest</w:t>
      </w:r>
      <w:r w:rsidR="009F45BD">
        <w:rPr>
          <w:rFonts w:ascii="Times New Roman" w:hAnsi="Times New Roman" w:cs="Times New Roman"/>
          <w:sz w:val="24"/>
          <w:szCs w:val="24"/>
        </w:rPr>
        <w:t xml:space="preserve"> (15</w:t>
      </w:r>
      <w:r w:rsidRPr="00547822">
        <w:rPr>
          <w:rFonts w:ascii="Times New Roman" w:hAnsi="Times New Roman" w:cs="Times New Roman"/>
          <w:sz w:val="24"/>
          <w:szCs w:val="24"/>
        </w:rPr>
        <w:t>) dana od dan</w:t>
      </w:r>
      <w:r>
        <w:rPr>
          <w:rFonts w:ascii="Times New Roman" w:hAnsi="Times New Roman" w:cs="Times New Roman"/>
          <w:sz w:val="24"/>
          <w:szCs w:val="24"/>
        </w:rPr>
        <w:t>a objave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oglasa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oglasnoj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</w:t>
      </w:r>
      <w:r w:rsidR="00620C54">
        <w:rPr>
          <w:rFonts w:ascii="Times New Roman" w:hAnsi="Times New Roman" w:cs="Times New Roman"/>
          <w:sz w:val="24"/>
          <w:szCs w:val="24"/>
        </w:rPr>
        <w:t xml:space="preserve"> i web </w:t>
      </w:r>
      <w:r>
        <w:rPr>
          <w:rFonts w:ascii="Times New Roman" w:hAnsi="Times New Roman" w:cs="Times New Roman"/>
          <w:sz w:val="24"/>
          <w:szCs w:val="24"/>
        </w:rPr>
        <w:t>stranici</w:t>
      </w:r>
      <w:r w:rsidR="00620C54">
        <w:rPr>
          <w:rFonts w:ascii="Times New Roman" w:hAnsi="Times New Roman" w:cs="Times New Roman"/>
          <w:sz w:val="24"/>
          <w:szCs w:val="24"/>
        </w:rPr>
        <w:t xml:space="preserve"> Općine Posušje.</w:t>
      </w: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84D">
        <w:rPr>
          <w:rFonts w:ascii="Times New Roman" w:hAnsi="Times New Roman" w:cs="Times New Roman"/>
          <w:b/>
          <w:sz w:val="24"/>
          <w:szCs w:val="24"/>
        </w:rPr>
        <w:t>V</w:t>
      </w:r>
      <w:r w:rsidR="00620C54">
        <w:rPr>
          <w:rFonts w:ascii="Times New Roman" w:hAnsi="Times New Roman" w:cs="Times New Roman"/>
          <w:b/>
          <w:sz w:val="24"/>
          <w:szCs w:val="24"/>
        </w:rPr>
        <w:t>.</w:t>
      </w:r>
      <w:r w:rsidR="00620C54">
        <w:rPr>
          <w:rFonts w:ascii="Times New Roman" w:hAnsi="Times New Roman" w:cs="Times New Roman"/>
          <w:b/>
          <w:sz w:val="24"/>
          <w:szCs w:val="24"/>
        </w:rPr>
        <w:tab/>
        <w:t>Tijelo</w:t>
      </w:r>
      <w:r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620C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prov</w:t>
      </w:r>
      <w:r w:rsidR="00620C54">
        <w:rPr>
          <w:rFonts w:ascii="Times New Roman" w:hAnsi="Times New Roman" w:cs="Times New Roman"/>
          <w:b/>
          <w:sz w:val="24"/>
          <w:szCs w:val="24"/>
        </w:rPr>
        <w:t xml:space="preserve">edbu </w:t>
      </w:r>
      <w:r>
        <w:rPr>
          <w:rFonts w:ascii="Times New Roman" w:hAnsi="Times New Roman" w:cs="Times New Roman"/>
          <w:b/>
          <w:sz w:val="24"/>
          <w:szCs w:val="24"/>
        </w:rPr>
        <w:t>postupka</w:t>
      </w:r>
    </w:p>
    <w:p w:rsidR="0043244B" w:rsidRPr="0044084D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7822">
        <w:rPr>
          <w:rFonts w:ascii="Times New Roman" w:hAnsi="Times New Roman" w:cs="Times New Roman"/>
          <w:sz w:val="24"/>
          <w:szCs w:val="24"/>
        </w:rPr>
        <w:t>roced</w:t>
      </w:r>
      <w:r>
        <w:rPr>
          <w:rFonts w:ascii="Times New Roman" w:hAnsi="Times New Roman" w:cs="Times New Roman"/>
          <w:sz w:val="24"/>
          <w:szCs w:val="24"/>
        </w:rPr>
        <w:t>uru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javnom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oglasu</w:t>
      </w:r>
      <w:r w:rsidR="00620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provodi</w:t>
      </w:r>
      <w:r w:rsidR="00620C54">
        <w:rPr>
          <w:rFonts w:ascii="Times New Roman" w:hAnsi="Times New Roman" w:cs="Times New Roman"/>
          <w:sz w:val="24"/>
          <w:szCs w:val="24"/>
        </w:rPr>
        <w:t xml:space="preserve"> općinsko povjerenstvo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84D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Ostale</w:t>
      </w:r>
      <w:r w:rsidR="00124D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informacije</w:t>
      </w:r>
    </w:p>
    <w:p w:rsidR="0043244B" w:rsidRPr="0044084D" w:rsidRDefault="0043244B" w:rsidP="0043244B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44B" w:rsidRPr="0082717A" w:rsidRDefault="00124DA7" w:rsidP="0043244B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Izborno povjerenstvo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će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nakon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završene procedure po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javnom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oglasu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imenovati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kontrolore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izbornih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rezultata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 w:rsidRPr="00124D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="007642AE" w:rsidRPr="00124D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ukupno 2</w:t>
      </w:r>
      <w:r w:rsidRPr="00124DA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 xml:space="preserve"> na period od 5 godina. Imenovani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kontrolori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izbornih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rezultata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da bi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bili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angaž</w:t>
      </w:r>
      <w:r>
        <w:rPr>
          <w:rFonts w:ascii="Times New Roman" w:hAnsi="Times New Roman" w:cs="Times New Roman"/>
          <w:spacing w:val="-2"/>
          <w:sz w:val="24"/>
          <w:szCs w:val="24"/>
        </w:rPr>
        <w:t>irani,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 xml:space="preserve"> dužni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proći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obuku, testiranje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034B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4BE8">
        <w:rPr>
          <w:rFonts w:ascii="Times New Roman" w:hAnsi="Times New Roman" w:cs="Times New Roman"/>
          <w:spacing w:val="-2"/>
          <w:sz w:val="24"/>
          <w:szCs w:val="24"/>
        </w:rPr>
        <w:t>certificiranje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koju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će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organi</w:t>
      </w:r>
      <w:r w:rsidR="00F0034B">
        <w:rPr>
          <w:rFonts w:ascii="Times New Roman" w:hAnsi="Times New Roman" w:cs="Times New Roman"/>
          <w:spacing w:val="-2"/>
          <w:sz w:val="24"/>
          <w:szCs w:val="24"/>
        </w:rPr>
        <w:t>zirati 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provesti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Središnje izborno povjerenstvo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Bosne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3AFE"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 xml:space="preserve">Hercegovine. </w:t>
      </w:r>
      <w:r w:rsidR="00F0034B">
        <w:rPr>
          <w:rFonts w:ascii="Times New Roman" w:hAnsi="Times New Roman" w:cs="Times New Roman"/>
          <w:spacing w:val="-2"/>
          <w:sz w:val="24"/>
          <w:szCs w:val="24"/>
        </w:rPr>
        <w:t>Izborno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034B">
        <w:rPr>
          <w:rFonts w:ascii="Times New Roman" w:hAnsi="Times New Roman" w:cs="Times New Roman"/>
          <w:spacing w:val="-2"/>
          <w:sz w:val="24"/>
          <w:szCs w:val="24"/>
        </w:rPr>
        <w:t>povjerenstvo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će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certificirane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kontrolore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izbornih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rezultata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034B">
        <w:rPr>
          <w:rFonts w:ascii="Times New Roman" w:hAnsi="Times New Roman" w:cs="Times New Roman"/>
          <w:spacing w:val="-2"/>
          <w:sz w:val="24"/>
          <w:szCs w:val="24"/>
        </w:rPr>
        <w:t>angažirati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prilikom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provedbe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izbora, 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poslovima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kontrole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>izbornih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44A1">
        <w:rPr>
          <w:rFonts w:ascii="Times New Roman" w:hAnsi="Times New Roman" w:cs="Times New Roman"/>
          <w:spacing w:val="-2"/>
          <w:sz w:val="24"/>
          <w:szCs w:val="24"/>
        </w:rPr>
        <w:t xml:space="preserve">rezultata,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koje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poslove je predviđena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naknada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za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kontrolor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izbornih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4700">
        <w:rPr>
          <w:rFonts w:ascii="Times New Roman" w:hAnsi="Times New Roman" w:cs="Times New Roman"/>
          <w:spacing w:val="-2"/>
          <w:sz w:val="24"/>
          <w:szCs w:val="24"/>
        </w:rPr>
        <w:t>rezultata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. Visinu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naknade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>određuje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Općinsko izborno povjerensto</w:t>
      </w:r>
      <w:r w:rsidR="007642A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Obrazac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prijave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je sastavni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dio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javnog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spacing w:val="-2"/>
          <w:sz w:val="24"/>
          <w:szCs w:val="24"/>
        </w:rPr>
        <w:t>oglasa</w:t>
      </w:r>
      <w:r w:rsidR="0043244B" w:rsidRPr="0082717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oglas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kandidati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zatvorenoj</w:t>
      </w:r>
      <w:r w:rsidR="00F0034B">
        <w:rPr>
          <w:rFonts w:ascii="Times New Roman" w:hAnsi="Times New Roman" w:cs="Times New Roman"/>
          <w:sz w:val="24"/>
          <w:szCs w:val="24"/>
        </w:rPr>
        <w:t xml:space="preserve"> omotnici</w:t>
      </w:r>
      <w:r>
        <w:rPr>
          <w:rFonts w:ascii="Times New Roman" w:hAnsi="Times New Roman" w:cs="Times New Roman"/>
          <w:sz w:val="24"/>
          <w:szCs w:val="24"/>
        </w:rPr>
        <w:t xml:space="preserve"> u sjedište</w:t>
      </w:r>
      <w:r w:rsidR="00F0034B">
        <w:rPr>
          <w:rFonts w:ascii="Times New Roman" w:hAnsi="Times New Roman" w:cs="Times New Roman"/>
          <w:sz w:val="24"/>
          <w:szCs w:val="24"/>
        </w:rPr>
        <w:t xml:space="preserve"> izbornog povjerenstva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naznakom:</w:t>
      </w:r>
    </w:p>
    <w:p w:rsidR="0043244B" w:rsidRDefault="00F0034B" w:rsidP="0043244B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i</w:t>
      </w:r>
      <w:r w:rsidR="00121735"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z w:val="24"/>
          <w:szCs w:val="24"/>
        </w:rPr>
        <w:t>borno povjerenstvo Posušje</w:t>
      </w:r>
    </w:p>
    <w:p w:rsidR="00F0034B" w:rsidRDefault="00F0034B" w:rsidP="00F0034B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Fra Grge Martića 30</w:t>
      </w:r>
    </w:p>
    <w:p w:rsidR="00F0034B" w:rsidRPr="001C43D3" w:rsidRDefault="00F0034B" w:rsidP="00F0034B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88240 Posušje</w:t>
      </w:r>
    </w:p>
    <w:p w:rsidR="0043244B" w:rsidRPr="0044084D" w:rsidRDefault="0043244B" w:rsidP="004324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Prijava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na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javni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oglas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b/>
          <w:i/>
          <w:sz w:val="24"/>
          <w:szCs w:val="24"/>
        </w:rPr>
        <w:t>kontrolora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b/>
          <w:i/>
          <w:sz w:val="24"/>
          <w:szCs w:val="24"/>
        </w:rPr>
        <w:t>izbornih</w:t>
      </w:r>
      <w:r w:rsidR="00F003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45BD">
        <w:rPr>
          <w:rFonts w:ascii="Times New Roman" w:hAnsi="Times New Roman" w:cs="Times New Roman"/>
          <w:b/>
          <w:i/>
          <w:sz w:val="24"/>
          <w:szCs w:val="24"/>
        </w:rPr>
        <w:t>rezultata</w:t>
      </w:r>
      <w:r>
        <w:rPr>
          <w:rFonts w:ascii="Times New Roman" w:hAnsi="Times New Roman" w:cs="Times New Roman"/>
          <w:b/>
          <w:i/>
          <w:sz w:val="24"/>
          <w:szCs w:val="24"/>
        </w:rPr>
        <w:t>-ne otvarati“</w:t>
      </w:r>
      <w:r w:rsidRPr="004408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Nepotpune</w:t>
      </w:r>
      <w:r w:rsidR="00F0034B">
        <w:rPr>
          <w:rFonts w:ascii="Times New Roman" w:hAnsi="Times New Roman" w:cs="Times New Roman"/>
          <w:sz w:val="24"/>
          <w:szCs w:val="24"/>
        </w:rPr>
        <w:t xml:space="preserve"> i </w:t>
      </w:r>
      <w:r w:rsidRPr="00547822">
        <w:rPr>
          <w:rFonts w:ascii="Times New Roman" w:hAnsi="Times New Roman" w:cs="Times New Roman"/>
          <w:sz w:val="24"/>
          <w:szCs w:val="24"/>
        </w:rPr>
        <w:t>neblagovremene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prijave</w:t>
      </w:r>
      <w:r w:rsidR="00F0034B">
        <w:rPr>
          <w:rFonts w:ascii="Times New Roman" w:hAnsi="Times New Roman" w:cs="Times New Roman"/>
          <w:sz w:val="24"/>
          <w:szCs w:val="24"/>
        </w:rPr>
        <w:t xml:space="preserve"> izborno povjerenstvo ne</w:t>
      </w:r>
      <w:r w:rsidRPr="00547822">
        <w:rPr>
          <w:rFonts w:ascii="Times New Roman" w:hAnsi="Times New Roman" w:cs="Times New Roman"/>
          <w:sz w:val="24"/>
          <w:szCs w:val="24"/>
        </w:rPr>
        <w:t>će</w:t>
      </w:r>
      <w:r w:rsidR="00F0034B">
        <w:rPr>
          <w:rFonts w:ascii="Times New Roman" w:hAnsi="Times New Roman" w:cs="Times New Roman"/>
          <w:sz w:val="24"/>
          <w:szCs w:val="24"/>
        </w:rPr>
        <w:t xml:space="preserve"> </w:t>
      </w:r>
      <w:r w:rsidRPr="00547822">
        <w:rPr>
          <w:rFonts w:ascii="Times New Roman" w:hAnsi="Times New Roman" w:cs="Times New Roman"/>
          <w:sz w:val="24"/>
          <w:szCs w:val="24"/>
        </w:rPr>
        <w:t>uzeti u razmatranje.</w:t>
      </w:r>
    </w:p>
    <w:p w:rsidR="0043244B" w:rsidRDefault="0043244B" w:rsidP="0043244B">
      <w:pPr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B0768C" w:rsidRDefault="00B0768C" w:rsidP="0043244B">
      <w:pPr>
        <w:ind w:left="6372" w:firstLine="7"/>
        <w:jc w:val="center"/>
        <w:rPr>
          <w:rFonts w:ascii="Times New Roman" w:hAnsi="Times New Roman" w:cs="Times New Roman"/>
          <w:sz w:val="24"/>
          <w:szCs w:val="24"/>
        </w:rPr>
      </w:pPr>
    </w:p>
    <w:p w:rsidR="0043244B" w:rsidRDefault="00F0034B" w:rsidP="0043244B">
      <w:pPr>
        <w:ind w:left="6373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OIP</w:t>
      </w:r>
    </w:p>
    <w:p w:rsidR="0043244B" w:rsidRDefault="0043244B" w:rsidP="0043244B">
      <w:pPr>
        <w:ind w:left="6373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ind w:left="6373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244B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 w:rsidRPr="00547822">
        <w:rPr>
          <w:rFonts w:ascii="Times New Roman" w:hAnsi="Times New Roman" w:cs="Times New Roman"/>
          <w:sz w:val="24"/>
          <w:szCs w:val="24"/>
        </w:rPr>
        <w:t>Broj:</w:t>
      </w:r>
      <w:r w:rsidR="00F0034B">
        <w:rPr>
          <w:rFonts w:ascii="Times New Roman" w:hAnsi="Times New Roman" w:cs="Times New Roman"/>
          <w:sz w:val="24"/>
          <w:szCs w:val="24"/>
        </w:rPr>
        <w:t xml:space="preserve"> 02-05-6/22</w:t>
      </w:r>
    </w:p>
    <w:p w:rsidR="0043244B" w:rsidRDefault="00F0034B" w:rsidP="0043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Posušje, 20. 5. 2022. </w:t>
      </w:r>
      <w:r w:rsidR="0043244B" w:rsidRPr="00547822">
        <w:rPr>
          <w:rFonts w:ascii="Times New Roman" w:hAnsi="Times New Roman" w:cs="Times New Roman"/>
          <w:sz w:val="24"/>
          <w:szCs w:val="24"/>
        </w:rPr>
        <w:t>godine</w:t>
      </w:r>
    </w:p>
    <w:p w:rsidR="0043244B" w:rsidRPr="00547822" w:rsidRDefault="0043244B" w:rsidP="00432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44B" w:rsidRDefault="0043244B" w:rsidP="0043244B">
      <w:pPr>
        <w:jc w:val="both"/>
        <w:rPr>
          <w:noProof/>
          <w:lang w:eastAsia="bs-Latn-BA"/>
        </w:rPr>
      </w:pPr>
    </w:p>
    <w:p w:rsidR="0043244B" w:rsidRDefault="0043244B" w:rsidP="0043244B">
      <w:pPr>
        <w:jc w:val="both"/>
        <w:rPr>
          <w:noProof/>
          <w:lang w:eastAsia="bs-Latn-BA"/>
        </w:rPr>
      </w:pPr>
    </w:p>
    <w:p w:rsidR="0043244B" w:rsidRDefault="0043244B" w:rsidP="0043244B">
      <w:pPr>
        <w:jc w:val="both"/>
        <w:rPr>
          <w:noProof/>
          <w:lang w:eastAsia="bs-Latn-BA"/>
        </w:rPr>
      </w:pPr>
    </w:p>
    <w:p w:rsidR="0043244B" w:rsidRDefault="0043244B" w:rsidP="0043244B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lang w:val="bs-Latn-BA"/>
        </w:rPr>
      </w:pPr>
    </w:p>
    <w:p w:rsidR="008A3DF1" w:rsidRDefault="008A3DF1"/>
    <w:sectPr w:rsidR="008A3DF1" w:rsidSect="00DC429C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C5" w:rsidRDefault="006524C5">
      <w:r>
        <w:separator/>
      </w:r>
    </w:p>
  </w:endnote>
  <w:endnote w:type="continuationSeparator" w:id="1">
    <w:p w:rsidR="006524C5" w:rsidRDefault="0065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844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44B">
      <w:rPr>
        <w:rStyle w:val="PageNumber"/>
        <w:noProof/>
      </w:rPr>
      <w:t>16</w:t>
    </w:r>
    <w:r>
      <w:rPr>
        <w:rStyle w:val="PageNumber"/>
      </w:rPr>
      <w:fldChar w:fldCharType="end"/>
    </w:r>
  </w:p>
  <w:p w:rsidR="000E00F1" w:rsidRDefault="006524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F1" w:rsidRDefault="00844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4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735">
      <w:rPr>
        <w:rStyle w:val="PageNumber"/>
        <w:noProof/>
      </w:rPr>
      <w:t>2</w:t>
    </w:r>
    <w:r>
      <w:rPr>
        <w:rStyle w:val="PageNumber"/>
      </w:rPr>
      <w:fldChar w:fldCharType="end"/>
    </w:r>
  </w:p>
  <w:p w:rsidR="000E00F1" w:rsidRDefault="006524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C5" w:rsidRDefault="006524C5">
      <w:r>
        <w:separator/>
      </w:r>
    </w:p>
  </w:footnote>
  <w:footnote w:type="continuationSeparator" w:id="1">
    <w:p w:rsidR="006524C5" w:rsidRDefault="00652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2E3C"/>
    <w:multiLevelType w:val="hybridMultilevel"/>
    <w:tmpl w:val="BD806D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19D4"/>
    <w:multiLevelType w:val="hybridMultilevel"/>
    <w:tmpl w:val="0790895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44B"/>
    <w:rsid w:val="000B022A"/>
    <w:rsid w:val="00121735"/>
    <w:rsid w:val="00124DA7"/>
    <w:rsid w:val="002E3AFE"/>
    <w:rsid w:val="00301F33"/>
    <w:rsid w:val="0038150D"/>
    <w:rsid w:val="0043244B"/>
    <w:rsid w:val="00466395"/>
    <w:rsid w:val="004B1DB9"/>
    <w:rsid w:val="00550E23"/>
    <w:rsid w:val="005C09D3"/>
    <w:rsid w:val="00620C54"/>
    <w:rsid w:val="006524C5"/>
    <w:rsid w:val="00673FEF"/>
    <w:rsid w:val="00692502"/>
    <w:rsid w:val="007044A1"/>
    <w:rsid w:val="007070CE"/>
    <w:rsid w:val="007642AE"/>
    <w:rsid w:val="007732E6"/>
    <w:rsid w:val="007B6B0E"/>
    <w:rsid w:val="0082397B"/>
    <w:rsid w:val="00844ED0"/>
    <w:rsid w:val="008A3DF1"/>
    <w:rsid w:val="008C3ACA"/>
    <w:rsid w:val="008E2DEE"/>
    <w:rsid w:val="0096422A"/>
    <w:rsid w:val="009F45BD"/>
    <w:rsid w:val="00A22E93"/>
    <w:rsid w:val="00A64BE8"/>
    <w:rsid w:val="00AC3C80"/>
    <w:rsid w:val="00B0768C"/>
    <w:rsid w:val="00B47028"/>
    <w:rsid w:val="00BA5157"/>
    <w:rsid w:val="00C07DC3"/>
    <w:rsid w:val="00C3241C"/>
    <w:rsid w:val="00CB6E3F"/>
    <w:rsid w:val="00DD45FE"/>
    <w:rsid w:val="00E330C2"/>
    <w:rsid w:val="00F0034B"/>
    <w:rsid w:val="00F14C27"/>
    <w:rsid w:val="00F6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3244B"/>
  </w:style>
  <w:style w:type="paragraph" w:styleId="ListParagraph">
    <w:name w:val="List Paragraph"/>
    <w:basedOn w:val="Normal"/>
    <w:uiPriority w:val="34"/>
    <w:qFormat/>
    <w:rsid w:val="009F4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Lakovic</dc:creator>
  <cp:lastModifiedBy>info@posusje.net</cp:lastModifiedBy>
  <cp:revision>13</cp:revision>
  <dcterms:created xsi:type="dcterms:W3CDTF">2022-05-19T06:17:00Z</dcterms:created>
  <dcterms:modified xsi:type="dcterms:W3CDTF">2022-05-20T12:30:00Z</dcterms:modified>
</cp:coreProperties>
</file>